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CD6" w:rsidRPr="00F10CD6" w:rsidRDefault="00F10CD6" w:rsidP="00F10CD6">
      <w:pPr>
        <w:autoSpaceDE w:val="0"/>
        <w:autoSpaceDN w:val="0"/>
        <w:adjustRightInd w:val="0"/>
        <w:spacing w:after="0" w:line="240" w:lineRule="auto"/>
        <w:rPr>
          <w:rFonts w:ascii="Magneto" w:hAnsi="Magneto" w:cs="VinerHandITC"/>
          <w:sz w:val="52"/>
          <w:szCs w:val="52"/>
        </w:rPr>
      </w:pPr>
      <w:r w:rsidRPr="00F10CD6">
        <w:rPr>
          <w:rFonts w:ascii="Magneto" w:hAnsi="Magneto" w:cs="VinerHandITC"/>
          <w:sz w:val="52"/>
          <w:szCs w:val="52"/>
        </w:rPr>
        <w:t xml:space="preserve">TAURINI </w:t>
      </w:r>
      <w:r>
        <w:rPr>
          <w:rFonts w:ascii="Magneto" w:hAnsi="Magneto" w:cs="VinerHandITC"/>
          <w:sz w:val="52"/>
          <w:szCs w:val="52"/>
        </w:rPr>
        <w:t>DOMINION</w:t>
      </w:r>
    </w:p>
    <w:p w:rsidR="00F10CD6" w:rsidRPr="00F10CD6" w:rsidRDefault="00F10CD6" w:rsidP="00F10CD6">
      <w:pPr>
        <w:autoSpaceDE w:val="0"/>
        <w:autoSpaceDN w:val="0"/>
        <w:adjustRightInd w:val="0"/>
        <w:spacing w:after="0" w:line="240" w:lineRule="auto"/>
        <w:rPr>
          <w:rFonts w:ascii="Magneto" w:hAnsi="Magneto" w:cs="VinerHandITC"/>
          <w:sz w:val="24"/>
          <w:szCs w:val="24"/>
        </w:rPr>
      </w:pPr>
      <w:r w:rsidRPr="00F10CD6">
        <w:rPr>
          <w:rFonts w:ascii="Magneto" w:hAnsi="Magneto" w:cs="VinerHandITC"/>
          <w:sz w:val="24"/>
          <w:szCs w:val="24"/>
        </w:rPr>
        <w:t xml:space="preserve">una Guerra tra Gang di </w:t>
      </w:r>
      <w:proofErr w:type="spellStart"/>
      <w:proofErr w:type="gramStart"/>
      <w:r w:rsidRPr="00F10CD6">
        <w:rPr>
          <w:rFonts w:ascii="Magneto" w:hAnsi="Magneto" w:cs="VinerHandITC"/>
          <w:sz w:val="24"/>
          <w:szCs w:val="24"/>
        </w:rPr>
        <w:t>Necromunda:Underhive</w:t>
      </w:r>
      <w:proofErr w:type="spellEnd"/>
      <w:proofErr w:type="gramEnd"/>
    </w:p>
    <w:p w:rsidR="00F10CD6" w:rsidRPr="00F10CD6" w:rsidRDefault="00F10CD6" w:rsidP="00F10C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Cs w:val="20"/>
          <w:highlight w:val="yellow"/>
        </w:rPr>
      </w:pPr>
      <w:r w:rsidRPr="00F10CD6">
        <w:rPr>
          <w:rFonts w:ascii="Times New Roman" w:hAnsi="Times New Roman" w:cs="Times New Roman"/>
          <w:i/>
          <w:iCs/>
          <w:szCs w:val="20"/>
          <w:highlight w:val="yellow"/>
        </w:rPr>
        <w:t xml:space="preserve">"Nel </w:t>
      </w:r>
      <w:proofErr w:type="spellStart"/>
      <w:r w:rsidRPr="00F10CD6">
        <w:rPr>
          <w:rFonts w:ascii="Times New Roman" w:hAnsi="Times New Roman" w:cs="Times New Roman"/>
          <w:i/>
          <w:iCs/>
          <w:szCs w:val="20"/>
          <w:highlight w:val="yellow"/>
        </w:rPr>
        <w:t>Sottoformicaio</w:t>
      </w:r>
      <w:proofErr w:type="spellEnd"/>
      <w:r w:rsidRPr="00F10CD6">
        <w:rPr>
          <w:rFonts w:ascii="Times New Roman" w:hAnsi="Times New Roman" w:cs="Times New Roman"/>
          <w:i/>
          <w:iCs/>
          <w:szCs w:val="20"/>
          <w:highlight w:val="yellow"/>
        </w:rPr>
        <w:t xml:space="preserve"> di Taurini per diversi cicli le gang sembravano relativamente quiete, fatta eccezione per qualche</w:t>
      </w:r>
    </w:p>
    <w:p w:rsidR="00F10CD6" w:rsidRPr="00F10CD6" w:rsidRDefault="00F10CD6" w:rsidP="00F10C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Cs w:val="20"/>
          <w:highlight w:val="yellow"/>
        </w:rPr>
      </w:pPr>
      <w:r w:rsidRPr="00F10CD6">
        <w:rPr>
          <w:rFonts w:ascii="Times New Roman" w:hAnsi="Times New Roman" w:cs="Times New Roman"/>
          <w:i/>
          <w:iCs/>
          <w:szCs w:val="20"/>
          <w:highlight w:val="yellow"/>
        </w:rPr>
        <w:t>solita scaramuccia per tenersi in allenamento.</w:t>
      </w:r>
    </w:p>
    <w:p w:rsidR="00F10CD6" w:rsidRPr="00F10CD6" w:rsidRDefault="00F10CD6" w:rsidP="00F10C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Cs w:val="20"/>
          <w:highlight w:val="yellow"/>
        </w:rPr>
      </w:pPr>
      <w:r w:rsidRPr="00F10CD6">
        <w:rPr>
          <w:rFonts w:ascii="Times New Roman" w:hAnsi="Times New Roman" w:cs="Times New Roman"/>
          <w:i/>
          <w:iCs/>
          <w:szCs w:val="20"/>
          <w:highlight w:val="yellow"/>
        </w:rPr>
        <w:t xml:space="preserve">Ma ben presto si sparse una succosa notizia: i </w:t>
      </w:r>
      <w:proofErr w:type="spellStart"/>
      <w:r w:rsidRPr="00F10CD6">
        <w:rPr>
          <w:rFonts w:ascii="Times New Roman" w:hAnsi="Times New Roman" w:cs="Times New Roman"/>
          <w:i/>
          <w:iCs/>
          <w:szCs w:val="20"/>
          <w:highlight w:val="yellow"/>
        </w:rPr>
        <w:t>GiAiGiò</w:t>
      </w:r>
      <w:proofErr w:type="spellEnd"/>
      <w:r w:rsidRPr="00F10CD6">
        <w:rPr>
          <w:rFonts w:ascii="Times New Roman" w:hAnsi="Times New Roman" w:cs="Times New Roman"/>
          <w:i/>
          <w:iCs/>
          <w:szCs w:val="20"/>
          <w:highlight w:val="yellow"/>
        </w:rPr>
        <w:t>, famosissima gang di bruti e cacciatori di taglie, dopo aver</w:t>
      </w:r>
    </w:p>
    <w:p w:rsidR="00F10CD6" w:rsidRPr="00F10CD6" w:rsidRDefault="00F10CD6" w:rsidP="00F10C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Cs w:val="20"/>
          <w:highlight w:val="yellow"/>
        </w:rPr>
      </w:pPr>
      <w:r w:rsidRPr="00F10CD6">
        <w:rPr>
          <w:rFonts w:ascii="Times New Roman" w:hAnsi="Times New Roman" w:cs="Times New Roman"/>
          <w:i/>
          <w:iCs/>
          <w:szCs w:val="20"/>
          <w:highlight w:val="yellow"/>
        </w:rPr>
        <w:t xml:space="preserve">messo a segno un colpo leggendario, rubando sotto il naso degli </w:t>
      </w:r>
      <w:proofErr w:type="spellStart"/>
      <w:r w:rsidRPr="00F10CD6">
        <w:rPr>
          <w:rFonts w:ascii="Times New Roman" w:hAnsi="Times New Roman" w:cs="Times New Roman"/>
          <w:i/>
          <w:iCs/>
          <w:szCs w:val="20"/>
          <w:highlight w:val="yellow"/>
        </w:rPr>
        <w:t>Arbitres</w:t>
      </w:r>
      <w:proofErr w:type="spellEnd"/>
      <w:r w:rsidRPr="00F10CD6">
        <w:rPr>
          <w:rFonts w:ascii="Times New Roman" w:hAnsi="Times New Roman" w:cs="Times New Roman"/>
          <w:i/>
          <w:iCs/>
          <w:szCs w:val="20"/>
          <w:highlight w:val="yellow"/>
        </w:rPr>
        <w:t xml:space="preserve"> del formicaio un carico di armi,</w:t>
      </w:r>
    </w:p>
    <w:p w:rsidR="00F10CD6" w:rsidRPr="00F10CD6" w:rsidRDefault="00F10CD6" w:rsidP="00F10C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Cs w:val="20"/>
          <w:highlight w:val="yellow"/>
        </w:rPr>
      </w:pPr>
      <w:r w:rsidRPr="00F10CD6">
        <w:rPr>
          <w:rFonts w:ascii="Times New Roman" w:hAnsi="Times New Roman" w:cs="Times New Roman"/>
          <w:i/>
          <w:iCs/>
          <w:szCs w:val="20"/>
          <w:highlight w:val="yellow"/>
        </w:rPr>
        <w:t>equipaggiamenti (e si vocifera anche diverse tecnologie aliene), erano scomparsi nel territorio. Di loro non si avevano</w:t>
      </w:r>
    </w:p>
    <w:p w:rsidR="00F10CD6" w:rsidRPr="00F10CD6" w:rsidRDefault="00F10CD6" w:rsidP="00F10C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Cs w:val="20"/>
          <w:highlight w:val="yellow"/>
        </w:rPr>
      </w:pPr>
      <w:r w:rsidRPr="00F10CD6">
        <w:rPr>
          <w:rFonts w:ascii="Times New Roman" w:hAnsi="Times New Roman" w:cs="Times New Roman"/>
          <w:i/>
          <w:iCs/>
          <w:szCs w:val="20"/>
          <w:highlight w:val="yellow"/>
        </w:rPr>
        <w:t>più notizie da mesi, del loro prezioso carico nemmeno.</w:t>
      </w:r>
    </w:p>
    <w:p w:rsidR="00F10CD6" w:rsidRPr="00F10CD6" w:rsidRDefault="00F10CD6" w:rsidP="00F10C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Cs w:val="20"/>
          <w:highlight w:val="yellow"/>
        </w:rPr>
      </w:pPr>
      <w:r w:rsidRPr="00F10CD6">
        <w:rPr>
          <w:rFonts w:ascii="Times New Roman" w:hAnsi="Times New Roman" w:cs="Times New Roman"/>
          <w:i/>
          <w:iCs/>
          <w:szCs w:val="20"/>
          <w:highlight w:val="yellow"/>
        </w:rPr>
        <w:t>Ora tutte le gang, anche le più sconosciute, stavano per accorrere nel Territorio, un’immensa distesa di rovine, silos,</w:t>
      </w:r>
    </w:p>
    <w:p w:rsidR="00F10CD6" w:rsidRPr="00F10CD6" w:rsidRDefault="00F10CD6" w:rsidP="00F10C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Cs w:val="20"/>
          <w:highlight w:val="yellow"/>
        </w:rPr>
      </w:pPr>
      <w:r w:rsidRPr="00F10CD6">
        <w:rPr>
          <w:rFonts w:ascii="Times New Roman" w:hAnsi="Times New Roman" w:cs="Times New Roman"/>
          <w:i/>
          <w:iCs/>
          <w:szCs w:val="20"/>
          <w:highlight w:val="yellow"/>
        </w:rPr>
        <w:t>vecchie fabbriche dove gas tossici riempivano l’aria e animali sconosciuti avevano il nido, con sotto il terreno</w:t>
      </w:r>
    </w:p>
    <w:p w:rsidR="00F10CD6" w:rsidRPr="00F10CD6" w:rsidRDefault="00F10CD6" w:rsidP="00F10C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Cs w:val="20"/>
          <w:highlight w:val="yellow"/>
        </w:rPr>
      </w:pPr>
      <w:r w:rsidRPr="00F10CD6">
        <w:rPr>
          <w:rFonts w:ascii="Times New Roman" w:hAnsi="Times New Roman" w:cs="Times New Roman"/>
          <w:i/>
          <w:iCs/>
          <w:szCs w:val="20"/>
          <w:highlight w:val="yellow"/>
        </w:rPr>
        <w:t>pericolosi tunnel e fogne putrescenti.</w:t>
      </w:r>
    </w:p>
    <w:p w:rsidR="008026A6" w:rsidRDefault="00F10CD6" w:rsidP="00F10CD6">
      <w:pPr>
        <w:rPr>
          <w:rFonts w:ascii="Times New Roman" w:hAnsi="Times New Roman" w:cs="Times New Roman"/>
          <w:i/>
          <w:iCs/>
          <w:szCs w:val="20"/>
        </w:rPr>
      </w:pPr>
      <w:r w:rsidRPr="00F10CD6">
        <w:rPr>
          <w:rFonts w:ascii="Times New Roman" w:hAnsi="Times New Roman" w:cs="Times New Roman"/>
          <w:i/>
          <w:iCs/>
          <w:szCs w:val="20"/>
          <w:highlight w:val="yellow"/>
        </w:rPr>
        <w:t xml:space="preserve">Tutte a caccia della refurtiva, senza pensare a chi (o cosa) avesse messo fuorigioco l’intera gang dei </w:t>
      </w:r>
      <w:proofErr w:type="spellStart"/>
      <w:r w:rsidRPr="00F10CD6">
        <w:rPr>
          <w:rFonts w:ascii="Times New Roman" w:hAnsi="Times New Roman" w:cs="Times New Roman"/>
          <w:i/>
          <w:iCs/>
          <w:szCs w:val="20"/>
          <w:highlight w:val="yellow"/>
        </w:rPr>
        <w:t>GiAiGiò</w:t>
      </w:r>
      <w:proofErr w:type="spellEnd"/>
      <w:r w:rsidRPr="00F10CD6">
        <w:rPr>
          <w:rFonts w:ascii="Times New Roman" w:hAnsi="Times New Roman" w:cs="Times New Roman"/>
          <w:i/>
          <w:iCs/>
          <w:szCs w:val="20"/>
          <w:highlight w:val="yellow"/>
        </w:rPr>
        <w:t>…."</w:t>
      </w:r>
    </w:p>
    <w:p w:rsidR="00F10CD6" w:rsidRDefault="00F10CD6" w:rsidP="00F10CD6">
      <w:pPr>
        <w:rPr>
          <w:rFonts w:ascii="Times New Roman" w:hAnsi="Times New Roman" w:cs="Times New Roman"/>
          <w:i/>
          <w:iCs/>
          <w:szCs w:val="20"/>
        </w:rPr>
      </w:pPr>
    </w:p>
    <w:p w:rsidR="00F10CD6" w:rsidRPr="00F10CD6" w:rsidRDefault="0068137F" w:rsidP="00F10C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SVOLGIMENTO CAMPAGNA</w:t>
      </w:r>
    </w:p>
    <w:p w:rsidR="00F10CD6" w:rsidRPr="00F10CD6" w:rsidRDefault="00F10CD6" w:rsidP="00F10C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2"/>
        </w:rPr>
      </w:pPr>
      <w:r w:rsidRPr="00F10CD6">
        <w:rPr>
          <w:rFonts w:ascii="Times New Roman" w:hAnsi="Times New Roman" w:cs="Times New Roman"/>
          <w:color w:val="000000"/>
          <w:sz w:val="22"/>
        </w:rPr>
        <w:t xml:space="preserve">Taurini </w:t>
      </w:r>
      <w:proofErr w:type="spellStart"/>
      <w:r w:rsidRPr="00F10CD6">
        <w:rPr>
          <w:rFonts w:ascii="Times New Roman" w:hAnsi="Times New Roman" w:cs="Times New Roman"/>
          <w:color w:val="000000"/>
          <w:sz w:val="22"/>
        </w:rPr>
        <w:t>Dominion</w:t>
      </w:r>
      <w:proofErr w:type="spellEnd"/>
      <w:r w:rsidRPr="00F10CD6">
        <w:rPr>
          <w:rFonts w:ascii="Times New Roman" w:hAnsi="Times New Roman" w:cs="Times New Roman"/>
          <w:color w:val="000000"/>
          <w:sz w:val="22"/>
        </w:rPr>
        <w:t xml:space="preserve"> è una Guerra tra Gang di </w:t>
      </w:r>
      <w:proofErr w:type="spellStart"/>
      <w:proofErr w:type="gramStart"/>
      <w:r w:rsidRPr="00F10CD6">
        <w:rPr>
          <w:rFonts w:ascii="Times New Roman" w:hAnsi="Times New Roman" w:cs="Times New Roman"/>
          <w:color w:val="000000"/>
          <w:sz w:val="22"/>
        </w:rPr>
        <w:t>Necromunda:Underhive</w:t>
      </w:r>
      <w:proofErr w:type="spellEnd"/>
      <w:proofErr w:type="gramEnd"/>
      <w:r w:rsidRPr="00F10CD6">
        <w:rPr>
          <w:rFonts w:ascii="Times New Roman" w:hAnsi="Times New Roman" w:cs="Times New Roman"/>
          <w:color w:val="000000"/>
          <w:sz w:val="22"/>
        </w:rPr>
        <w:t xml:space="preserve"> </w:t>
      </w:r>
      <w:r w:rsidRPr="00F10CD6">
        <w:rPr>
          <w:rFonts w:ascii="Times New Roman" w:hAnsi="Times New Roman" w:cs="Times New Roman"/>
          <w:b/>
          <w:bCs/>
          <w:color w:val="000000"/>
          <w:sz w:val="22"/>
        </w:rPr>
        <w:t xml:space="preserve">aperta a tutti i soci </w:t>
      </w:r>
      <w:proofErr w:type="spellStart"/>
      <w:r w:rsidRPr="00F10CD6">
        <w:rPr>
          <w:rFonts w:ascii="Times New Roman" w:hAnsi="Times New Roman" w:cs="Times New Roman"/>
          <w:b/>
          <w:bCs/>
          <w:color w:val="000000"/>
          <w:sz w:val="22"/>
        </w:rPr>
        <w:t>Liut</w:t>
      </w:r>
      <w:proofErr w:type="spellEnd"/>
      <w:r w:rsidRPr="00F10CD6">
        <w:rPr>
          <w:rFonts w:ascii="Times New Roman" w:hAnsi="Times New Roman" w:cs="Times New Roman"/>
          <w:color w:val="000000"/>
          <w:sz w:val="22"/>
        </w:rPr>
        <w:t xml:space="preserve">, che si gioca </w:t>
      </w:r>
      <w:r w:rsidRPr="00F10CD6">
        <w:rPr>
          <w:rFonts w:ascii="Times New Roman" w:hAnsi="Times New Roman" w:cs="Times New Roman"/>
          <w:b/>
          <w:bCs/>
          <w:color w:val="000000"/>
          <w:sz w:val="22"/>
        </w:rPr>
        <w:t xml:space="preserve">durante le serate associative </w:t>
      </w:r>
      <w:r w:rsidRPr="00F10CD6">
        <w:rPr>
          <w:rFonts w:ascii="Times New Roman" w:hAnsi="Times New Roman" w:cs="Times New Roman"/>
          <w:color w:val="000000"/>
          <w:sz w:val="22"/>
        </w:rPr>
        <w:t xml:space="preserve">presso la sede </w:t>
      </w:r>
      <w:r w:rsidR="00160420">
        <w:rPr>
          <w:rFonts w:ascii="Times New Roman" w:hAnsi="Times New Roman" w:cs="Times New Roman"/>
          <w:color w:val="000000"/>
          <w:sz w:val="22"/>
        </w:rPr>
        <w:t xml:space="preserve">LIUT </w:t>
      </w:r>
      <w:proofErr w:type="spellStart"/>
      <w:r w:rsidRPr="00F10CD6">
        <w:rPr>
          <w:rFonts w:ascii="Times New Roman" w:hAnsi="Times New Roman" w:cs="Times New Roman"/>
          <w:color w:val="000000"/>
          <w:sz w:val="22"/>
        </w:rPr>
        <w:t>Taurinorum</w:t>
      </w:r>
      <w:proofErr w:type="spellEnd"/>
      <w:r w:rsidRPr="00F10CD6">
        <w:rPr>
          <w:rFonts w:ascii="Times New Roman" w:hAnsi="Times New Roman" w:cs="Times New Roman"/>
          <w:color w:val="000000"/>
          <w:sz w:val="22"/>
        </w:rPr>
        <w:t xml:space="preserve"> o </w:t>
      </w:r>
      <w:r w:rsidR="00160420">
        <w:rPr>
          <w:rFonts w:ascii="Times New Roman" w:hAnsi="Times New Roman" w:cs="Times New Roman"/>
          <w:color w:val="000000"/>
          <w:sz w:val="22"/>
        </w:rPr>
        <w:t xml:space="preserve">LIUT </w:t>
      </w:r>
      <w:proofErr w:type="spellStart"/>
      <w:r w:rsidRPr="00F10CD6">
        <w:rPr>
          <w:rFonts w:ascii="Times New Roman" w:hAnsi="Times New Roman" w:cs="Times New Roman"/>
          <w:color w:val="000000"/>
          <w:sz w:val="22"/>
        </w:rPr>
        <w:t>Franciscorum</w:t>
      </w:r>
      <w:proofErr w:type="spellEnd"/>
      <w:r w:rsidRPr="00F10CD6">
        <w:rPr>
          <w:rFonts w:ascii="Times New Roman" w:hAnsi="Times New Roman" w:cs="Times New Roman"/>
          <w:color w:val="000000"/>
          <w:sz w:val="22"/>
        </w:rPr>
        <w:t>.</w:t>
      </w:r>
    </w:p>
    <w:p w:rsidR="00160420" w:rsidRPr="00160420" w:rsidRDefault="00160420" w:rsidP="00F10C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2"/>
        </w:rPr>
      </w:pPr>
      <w:r w:rsidRPr="00160420">
        <w:rPr>
          <w:rFonts w:ascii="Times New Roman" w:hAnsi="Times New Roman" w:cs="Times New Roman"/>
          <w:color w:val="000000"/>
          <w:sz w:val="22"/>
        </w:rPr>
        <w:t xml:space="preserve">La Guerra tra Gang per il predominio territoriale segue le regole della </w:t>
      </w:r>
      <w:proofErr w:type="spellStart"/>
      <w:r w:rsidRPr="00160420">
        <w:rPr>
          <w:rFonts w:ascii="Times New Roman" w:hAnsi="Times New Roman" w:cs="Times New Roman"/>
          <w:color w:val="000000"/>
          <w:sz w:val="22"/>
        </w:rPr>
        <w:t>Dominion</w:t>
      </w:r>
      <w:proofErr w:type="spellEnd"/>
      <w:r w:rsidRPr="00160420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160420">
        <w:rPr>
          <w:rFonts w:ascii="Times New Roman" w:hAnsi="Times New Roman" w:cs="Times New Roman"/>
          <w:color w:val="000000"/>
          <w:sz w:val="22"/>
        </w:rPr>
        <w:t>Campaing</w:t>
      </w:r>
      <w:proofErr w:type="spellEnd"/>
      <w:r w:rsidRPr="00160420">
        <w:rPr>
          <w:rFonts w:ascii="Times New Roman" w:hAnsi="Times New Roman" w:cs="Times New Roman"/>
          <w:color w:val="000000"/>
          <w:sz w:val="22"/>
        </w:rPr>
        <w:t xml:space="preserve"> pubblicata su </w:t>
      </w:r>
      <w:proofErr w:type="spellStart"/>
      <w:r w:rsidRPr="00524895">
        <w:rPr>
          <w:rFonts w:ascii="Times New Roman" w:hAnsi="Times New Roman" w:cs="Times New Roman"/>
          <w:color w:val="000000"/>
          <w:sz w:val="22"/>
        </w:rPr>
        <w:t>Rule</w:t>
      </w:r>
      <w:proofErr w:type="spellEnd"/>
      <w:r w:rsidRPr="00524895">
        <w:rPr>
          <w:rFonts w:ascii="Times New Roman" w:hAnsi="Times New Roman" w:cs="Times New Roman"/>
          <w:color w:val="000000"/>
          <w:sz w:val="22"/>
        </w:rPr>
        <w:t xml:space="preserve"> Book</w:t>
      </w:r>
      <w:r w:rsidRPr="00160420">
        <w:rPr>
          <w:rFonts w:ascii="Times New Roman" w:hAnsi="Times New Roman" w:cs="Times New Roman"/>
          <w:color w:val="000000"/>
          <w:sz w:val="22"/>
        </w:rPr>
        <w:t xml:space="preserve"> </w:t>
      </w:r>
      <w:r w:rsidR="00524895">
        <w:rPr>
          <w:rFonts w:ascii="Times New Roman" w:hAnsi="Times New Roman" w:cs="Times New Roman"/>
          <w:color w:val="000000"/>
          <w:sz w:val="22"/>
        </w:rPr>
        <w:t xml:space="preserve">con Cover rigida </w:t>
      </w:r>
      <w:r w:rsidRPr="00160420">
        <w:rPr>
          <w:rFonts w:ascii="Times New Roman" w:hAnsi="Times New Roman" w:cs="Times New Roman"/>
          <w:color w:val="000000"/>
          <w:sz w:val="22"/>
        </w:rPr>
        <w:t>e su Gang War IV.</w:t>
      </w:r>
    </w:p>
    <w:p w:rsidR="00160420" w:rsidRPr="001F5957" w:rsidRDefault="00160420" w:rsidP="00F10C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2"/>
        </w:rPr>
      </w:pPr>
      <w:r w:rsidRPr="001F5957">
        <w:rPr>
          <w:rFonts w:ascii="Times New Roman" w:hAnsi="Times New Roman" w:cs="Times New Roman"/>
          <w:color w:val="000000"/>
          <w:sz w:val="22"/>
        </w:rPr>
        <w:t>Campagna è composta da</w:t>
      </w:r>
      <w:r w:rsidR="00F10CD6" w:rsidRPr="001F5957">
        <w:rPr>
          <w:rFonts w:ascii="Times New Roman" w:hAnsi="Times New Roman" w:cs="Times New Roman"/>
          <w:color w:val="000000"/>
          <w:sz w:val="22"/>
        </w:rPr>
        <w:t xml:space="preserve"> </w:t>
      </w:r>
      <w:r w:rsidR="00F10CD6" w:rsidRPr="001F5957">
        <w:rPr>
          <w:rFonts w:ascii="Times New Roman" w:hAnsi="Times New Roman" w:cs="Times New Roman"/>
          <w:b/>
          <w:bCs/>
          <w:color w:val="000000"/>
          <w:sz w:val="22"/>
        </w:rPr>
        <w:t>7 cicli</w:t>
      </w:r>
      <w:r w:rsidRPr="001F5957">
        <w:rPr>
          <w:rFonts w:ascii="Times New Roman" w:hAnsi="Times New Roman" w:cs="Times New Roman"/>
          <w:bCs/>
          <w:color w:val="000000"/>
          <w:sz w:val="22"/>
        </w:rPr>
        <w:t xml:space="preserve"> così suddivisi</w:t>
      </w:r>
      <w:r w:rsidRPr="001F5957">
        <w:rPr>
          <w:rFonts w:ascii="Times New Roman" w:hAnsi="Times New Roman" w:cs="Times New Roman"/>
          <w:color w:val="000000"/>
          <w:sz w:val="22"/>
        </w:rPr>
        <w:t>:</w:t>
      </w:r>
    </w:p>
    <w:p w:rsidR="00160420" w:rsidRPr="001D63FE" w:rsidRDefault="00160420" w:rsidP="001D63F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2"/>
        </w:rPr>
      </w:pPr>
      <w:r w:rsidRPr="001D63FE">
        <w:rPr>
          <w:rFonts w:ascii="Times New Roman" w:hAnsi="Times New Roman" w:cs="Times New Roman"/>
          <w:color w:val="000000"/>
          <w:sz w:val="22"/>
        </w:rPr>
        <w:t xml:space="preserve">I primi tre cicli mensili (aprile, maggio e giugno 2019) costituiscono </w:t>
      </w:r>
      <w:r w:rsidRPr="001D63FE">
        <w:rPr>
          <w:rFonts w:ascii="Times New Roman" w:hAnsi="Times New Roman" w:cs="Times New Roman"/>
          <w:b/>
          <w:color w:val="000000"/>
          <w:sz w:val="22"/>
        </w:rPr>
        <w:t>l’OCCUPATION PHASE</w:t>
      </w:r>
    </w:p>
    <w:p w:rsidR="00160420" w:rsidRPr="001D63FE" w:rsidRDefault="00160420" w:rsidP="001D63F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2"/>
        </w:rPr>
      </w:pPr>
      <w:r w:rsidRPr="001D63FE">
        <w:rPr>
          <w:rFonts w:ascii="Times New Roman" w:hAnsi="Times New Roman" w:cs="Times New Roman"/>
          <w:color w:val="000000"/>
          <w:sz w:val="22"/>
        </w:rPr>
        <w:t xml:space="preserve">Il quarto ciclo, bimestrale (luglio agosto 2019) costituisce il </w:t>
      </w:r>
      <w:r w:rsidRPr="001D63FE">
        <w:rPr>
          <w:rFonts w:ascii="Times New Roman" w:hAnsi="Times New Roman" w:cs="Times New Roman"/>
          <w:b/>
          <w:color w:val="000000"/>
          <w:sz w:val="22"/>
        </w:rPr>
        <w:t>DOWNTIME</w:t>
      </w:r>
    </w:p>
    <w:p w:rsidR="00160420" w:rsidRPr="00424547" w:rsidRDefault="00160420" w:rsidP="001D63F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2"/>
        </w:rPr>
      </w:pPr>
      <w:r w:rsidRPr="001D63FE">
        <w:rPr>
          <w:rFonts w:ascii="Times New Roman" w:hAnsi="Times New Roman" w:cs="Times New Roman"/>
          <w:color w:val="000000"/>
          <w:sz w:val="22"/>
        </w:rPr>
        <w:t xml:space="preserve">Gli ultimi tre cicli, mensili (settembre, ottobre e novembre 2019) costituiscono il </w:t>
      </w:r>
      <w:r w:rsidRPr="001D63FE">
        <w:rPr>
          <w:rFonts w:ascii="Times New Roman" w:hAnsi="Times New Roman" w:cs="Times New Roman"/>
          <w:b/>
          <w:color w:val="000000"/>
          <w:sz w:val="22"/>
        </w:rPr>
        <w:t>TAKEOVER PHASE</w:t>
      </w:r>
    </w:p>
    <w:p w:rsidR="00424547" w:rsidRDefault="00424547" w:rsidP="004245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2"/>
          <w:highlight w:val="yellow"/>
        </w:rPr>
      </w:pPr>
    </w:p>
    <w:p w:rsidR="00424547" w:rsidRPr="00424547" w:rsidRDefault="00424547" w:rsidP="004245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2"/>
        </w:rPr>
      </w:pPr>
      <w:r w:rsidRPr="00424547">
        <w:rPr>
          <w:rFonts w:ascii="Times New Roman" w:hAnsi="Times New Roman" w:cs="Times New Roman"/>
          <w:color w:val="000000"/>
          <w:sz w:val="22"/>
        </w:rPr>
        <w:t xml:space="preserve">In ciascuna fase ogni gang può giocare </w:t>
      </w:r>
      <w:r w:rsidRPr="00424547">
        <w:rPr>
          <w:rFonts w:ascii="Times New Roman" w:hAnsi="Times New Roman" w:cs="Times New Roman"/>
          <w:b/>
          <w:bCs/>
          <w:color w:val="000000"/>
          <w:sz w:val="22"/>
        </w:rPr>
        <w:t>quante partite desidera</w:t>
      </w:r>
      <w:r w:rsidRPr="00424547">
        <w:rPr>
          <w:rFonts w:ascii="Times New Roman" w:hAnsi="Times New Roman" w:cs="Times New Roman"/>
          <w:color w:val="000000"/>
          <w:sz w:val="22"/>
        </w:rPr>
        <w:t>, fermo restando che vengano giocate nelle</w:t>
      </w:r>
    </w:p>
    <w:p w:rsidR="00424547" w:rsidRPr="00424547" w:rsidRDefault="00424547" w:rsidP="004245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2"/>
        </w:rPr>
      </w:pPr>
      <w:r w:rsidRPr="00424547">
        <w:rPr>
          <w:rFonts w:ascii="Times New Roman" w:hAnsi="Times New Roman" w:cs="Times New Roman"/>
          <w:b/>
          <w:bCs/>
          <w:color w:val="000000"/>
          <w:sz w:val="22"/>
        </w:rPr>
        <w:t xml:space="preserve">sedi </w:t>
      </w:r>
      <w:proofErr w:type="spellStart"/>
      <w:r w:rsidRPr="00424547">
        <w:rPr>
          <w:rFonts w:ascii="Times New Roman" w:hAnsi="Times New Roman" w:cs="Times New Roman"/>
          <w:b/>
          <w:bCs/>
          <w:color w:val="000000"/>
          <w:sz w:val="22"/>
        </w:rPr>
        <w:t>Liut</w:t>
      </w:r>
      <w:proofErr w:type="spellEnd"/>
      <w:r w:rsidRPr="00424547">
        <w:rPr>
          <w:rFonts w:ascii="Times New Roman" w:hAnsi="Times New Roman" w:cs="Times New Roman"/>
          <w:b/>
          <w:bCs/>
          <w:color w:val="000000"/>
          <w:sz w:val="22"/>
        </w:rPr>
        <w:t xml:space="preserve"> </w:t>
      </w:r>
      <w:r w:rsidRPr="00424547">
        <w:rPr>
          <w:rFonts w:ascii="Times New Roman" w:hAnsi="Times New Roman" w:cs="Times New Roman"/>
          <w:color w:val="000000"/>
          <w:sz w:val="22"/>
        </w:rPr>
        <w:t xml:space="preserve">e contro </w:t>
      </w:r>
      <w:r w:rsidRPr="00424547">
        <w:rPr>
          <w:rFonts w:ascii="Times New Roman" w:hAnsi="Times New Roman" w:cs="Times New Roman"/>
          <w:b/>
          <w:bCs/>
          <w:color w:val="000000"/>
          <w:sz w:val="22"/>
        </w:rPr>
        <w:t xml:space="preserve">avversari diversi </w:t>
      </w:r>
      <w:r w:rsidRPr="00424547">
        <w:rPr>
          <w:rFonts w:ascii="Times New Roman" w:hAnsi="Times New Roman" w:cs="Times New Roman"/>
          <w:color w:val="000000"/>
          <w:sz w:val="22"/>
        </w:rPr>
        <w:t>per quanto possibile.</w:t>
      </w:r>
    </w:p>
    <w:p w:rsidR="00424547" w:rsidRPr="00424547" w:rsidRDefault="00424547" w:rsidP="004245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2"/>
        </w:rPr>
      </w:pPr>
      <w:r w:rsidRPr="00424547">
        <w:rPr>
          <w:rFonts w:ascii="Times New Roman" w:hAnsi="Times New Roman" w:cs="Times New Roman"/>
          <w:color w:val="000000"/>
          <w:sz w:val="22"/>
        </w:rPr>
        <w:t xml:space="preserve">I giocatori possono </w:t>
      </w:r>
      <w:r w:rsidRPr="00424547">
        <w:rPr>
          <w:rFonts w:ascii="Times New Roman" w:hAnsi="Times New Roman" w:cs="Times New Roman"/>
          <w:b/>
          <w:bCs/>
          <w:color w:val="000000"/>
          <w:sz w:val="22"/>
        </w:rPr>
        <w:t xml:space="preserve">liberamente </w:t>
      </w:r>
      <w:r w:rsidRPr="00424547">
        <w:rPr>
          <w:rFonts w:ascii="Times New Roman" w:hAnsi="Times New Roman" w:cs="Times New Roman"/>
          <w:color w:val="000000"/>
          <w:sz w:val="22"/>
        </w:rPr>
        <w:t xml:space="preserve">accordarsi sulle modalità della partita (non si consigliano partite </w:t>
      </w:r>
      <w:proofErr w:type="spellStart"/>
      <w:r w:rsidRPr="00424547">
        <w:rPr>
          <w:rFonts w:ascii="Times New Roman" w:hAnsi="Times New Roman" w:cs="Times New Roman"/>
          <w:color w:val="000000"/>
          <w:sz w:val="22"/>
        </w:rPr>
        <w:t>multigiocatore</w:t>
      </w:r>
      <w:proofErr w:type="spellEnd"/>
      <w:r w:rsidRPr="00424547">
        <w:rPr>
          <w:rFonts w:ascii="Times New Roman" w:hAnsi="Times New Roman" w:cs="Times New Roman"/>
          <w:color w:val="000000"/>
          <w:sz w:val="22"/>
        </w:rPr>
        <w:t xml:space="preserve"> nella </w:t>
      </w:r>
      <w:proofErr w:type="spellStart"/>
      <w:r w:rsidRPr="00424547">
        <w:rPr>
          <w:rFonts w:ascii="Times New Roman" w:hAnsi="Times New Roman" w:cs="Times New Roman"/>
          <w:color w:val="000000"/>
          <w:sz w:val="22"/>
        </w:rPr>
        <w:t>Occupation</w:t>
      </w:r>
      <w:proofErr w:type="spellEnd"/>
      <w:r w:rsidRPr="00424547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424547">
        <w:rPr>
          <w:rFonts w:ascii="Times New Roman" w:hAnsi="Times New Roman" w:cs="Times New Roman"/>
          <w:color w:val="000000"/>
          <w:sz w:val="22"/>
        </w:rPr>
        <w:t>Phase</w:t>
      </w:r>
      <w:proofErr w:type="spellEnd"/>
      <w:r w:rsidRPr="00424547">
        <w:rPr>
          <w:rFonts w:ascii="Times New Roman" w:hAnsi="Times New Roman" w:cs="Times New Roman"/>
          <w:color w:val="000000"/>
          <w:sz w:val="22"/>
        </w:rPr>
        <w:t xml:space="preserve"> e nella </w:t>
      </w:r>
      <w:proofErr w:type="spellStart"/>
      <w:r w:rsidRPr="00424547">
        <w:rPr>
          <w:rFonts w:ascii="Times New Roman" w:hAnsi="Times New Roman" w:cs="Times New Roman"/>
          <w:color w:val="000000"/>
          <w:sz w:val="22"/>
        </w:rPr>
        <w:t>Takeover</w:t>
      </w:r>
      <w:proofErr w:type="spellEnd"/>
      <w:r w:rsidRPr="00424547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424547">
        <w:rPr>
          <w:rFonts w:ascii="Times New Roman" w:hAnsi="Times New Roman" w:cs="Times New Roman"/>
          <w:color w:val="000000"/>
          <w:sz w:val="22"/>
        </w:rPr>
        <w:t>Phase</w:t>
      </w:r>
      <w:proofErr w:type="spellEnd"/>
      <w:r w:rsidRPr="00424547">
        <w:rPr>
          <w:rFonts w:ascii="Times New Roman" w:hAnsi="Times New Roman" w:cs="Times New Roman"/>
          <w:color w:val="000000"/>
          <w:sz w:val="22"/>
        </w:rPr>
        <w:t xml:space="preserve">), scegliere se giocare nella Zona </w:t>
      </w:r>
      <w:proofErr w:type="spellStart"/>
      <w:r w:rsidRPr="00424547">
        <w:rPr>
          <w:rFonts w:ascii="Times New Roman" w:hAnsi="Times New Roman" w:cs="Times New Roman"/>
          <w:color w:val="000000"/>
          <w:sz w:val="22"/>
        </w:rPr>
        <w:t>Mortalis</w:t>
      </w:r>
      <w:proofErr w:type="spellEnd"/>
      <w:r w:rsidRPr="00424547">
        <w:rPr>
          <w:rFonts w:ascii="Times New Roman" w:hAnsi="Times New Roman" w:cs="Times New Roman"/>
          <w:color w:val="000000"/>
          <w:sz w:val="22"/>
        </w:rPr>
        <w:t xml:space="preserve"> o in un Sector </w:t>
      </w:r>
      <w:proofErr w:type="spellStart"/>
      <w:r w:rsidRPr="00424547">
        <w:rPr>
          <w:rFonts w:ascii="Times New Roman" w:hAnsi="Times New Roman" w:cs="Times New Roman"/>
          <w:color w:val="000000"/>
          <w:sz w:val="22"/>
        </w:rPr>
        <w:t>Mechanicus</w:t>
      </w:r>
      <w:proofErr w:type="spellEnd"/>
      <w:r w:rsidRPr="00424547">
        <w:rPr>
          <w:rFonts w:ascii="Times New Roman" w:hAnsi="Times New Roman" w:cs="Times New Roman"/>
          <w:color w:val="000000"/>
          <w:sz w:val="22"/>
        </w:rPr>
        <w:t xml:space="preserve">, scegliere il set di scenari dal quale giocare o scegliere uno scenario in particolare concordato con gli </w:t>
      </w:r>
      <w:proofErr w:type="spellStart"/>
      <w:r w:rsidRPr="00424547">
        <w:rPr>
          <w:rFonts w:ascii="Times New Roman" w:hAnsi="Times New Roman" w:cs="Times New Roman"/>
          <w:color w:val="000000"/>
          <w:sz w:val="22"/>
        </w:rPr>
        <w:t>arbiter</w:t>
      </w:r>
      <w:proofErr w:type="spellEnd"/>
      <w:r w:rsidRPr="00424547">
        <w:rPr>
          <w:rFonts w:ascii="Times New Roman" w:hAnsi="Times New Roman" w:cs="Times New Roman"/>
          <w:color w:val="000000"/>
          <w:sz w:val="22"/>
        </w:rPr>
        <w:t xml:space="preserve">, scegliere se utilizzare o meno le Carte Tattica o regole aggiuntive opzionali sui terreni del </w:t>
      </w:r>
      <w:proofErr w:type="spellStart"/>
      <w:r w:rsidRPr="00424547">
        <w:rPr>
          <w:rFonts w:ascii="Times New Roman" w:hAnsi="Times New Roman" w:cs="Times New Roman"/>
          <w:color w:val="000000"/>
          <w:sz w:val="22"/>
        </w:rPr>
        <w:t>sottoformicaio</w:t>
      </w:r>
      <w:proofErr w:type="spellEnd"/>
      <w:r w:rsidRPr="00424547">
        <w:rPr>
          <w:rFonts w:ascii="Times New Roman" w:hAnsi="Times New Roman" w:cs="Times New Roman"/>
          <w:color w:val="000000"/>
          <w:sz w:val="22"/>
        </w:rPr>
        <w:t>, e così via.</w:t>
      </w:r>
    </w:p>
    <w:p w:rsidR="00424547" w:rsidRPr="00424547" w:rsidRDefault="00424547" w:rsidP="004245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2"/>
        </w:rPr>
      </w:pPr>
      <w:r w:rsidRPr="00424547">
        <w:rPr>
          <w:rFonts w:ascii="Times New Roman" w:hAnsi="Times New Roman" w:cs="Times New Roman"/>
          <w:color w:val="000000"/>
          <w:sz w:val="22"/>
        </w:rPr>
        <w:t xml:space="preserve">In ogni passaggio, per dubbi o se desiderano consigli </w:t>
      </w:r>
      <w:r w:rsidRPr="00424547">
        <w:rPr>
          <w:rFonts w:ascii="Times New Roman" w:hAnsi="Times New Roman" w:cs="Times New Roman"/>
          <w:b/>
          <w:bCs/>
          <w:color w:val="000000"/>
          <w:sz w:val="22"/>
        </w:rPr>
        <w:t xml:space="preserve">possono fare riferimento ad un </w:t>
      </w:r>
      <w:proofErr w:type="spellStart"/>
      <w:r w:rsidRPr="00424547">
        <w:rPr>
          <w:rFonts w:ascii="Times New Roman" w:hAnsi="Times New Roman" w:cs="Times New Roman"/>
          <w:b/>
          <w:bCs/>
          <w:color w:val="000000"/>
          <w:sz w:val="22"/>
        </w:rPr>
        <w:t>Arbiter</w:t>
      </w:r>
      <w:proofErr w:type="spellEnd"/>
      <w:r w:rsidRPr="00424547">
        <w:rPr>
          <w:rFonts w:ascii="Times New Roman" w:hAnsi="Times New Roman" w:cs="Times New Roman"/>
          <w:b/>
          <w:bCs/>
          <w:color w:val="000000"/>
          <w:sz w:val="22"/>
        </w:rPr>
        <w:t xml:space="preserve"> </w:t>
      </w:r>
      <w:r w:rsidRPr="00424547">
        <w:rPr>
          <w:rFonts w:ascii="Times New Roman" w:hAnsi="Times New Roman" w:cs="Times New Roman"/>
          <w:color w:val="000000"/>
          <w:sz w:val="22"/>
        </w:rPr>
        <w:t>(vedi in</w:t>
      </w:r>
    </w:p>
    <w:p w:rsidR="00424547" w:rsidRPr="00424547" w:rsidRDefault="00424547" w:rsidP="004245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2"/>
        </w:rPr>
      </w:pPr>
      <w:r w:rsidRPr="00424547">
        <w:rPr>
          <w:rFonts w:ascii="Times New Roman" w:hAnsi="Times New Roman" w:cs="Times New Roman"/>
          <w:color w:val="000000"/>
          <w:sz w:val="22"/>
        </w:rPr>
        <w:t>seguito).</w:t>
      </w:r>
    </w:p>
    <w:p w:rsidR="00424547" w:rsidRPr="00424547" w:rsidRDefault="00424547" w:rsidP="004245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2"/>
        </w:rPr>
      </w:pPr>
      <w:r w:rsidRPr="00424547">
        <w:rPr>
          <w:rFonts w:ascii="Times New Roman" w:hAnsi="Times New Roman" w:cs="Times New Roman"/>
          <w:color w:val="000000"/>
          <w:sz w:val="22"/>
        </w:rPr>
        <w:t xml:space="preserve">È invece molto importante </w:t>
      </w:r>
      <w:r w:rsidRPr="00424547">
        <w:rPr>
          <w:rFonts w:ascii="Times New Roman" w:hAnsi="Times New Roman" w:cs="Times New Roman"/>
          <w:b/>
          <w:bCs/>
          <w:color w:val="000000"/>
          <w:sz w:val="22"/>
        </w:rPr>
        <w:t xml:space="preserve">seguire attentamente le fasi </w:t>
      </w:r>
      <w:proofErr w:type="spellStart"/>
      <w:r w:rsidRPr="00424547">
        <w:rPr>
          <w:rFonts w:ascii="Times New Roman" w:hAnsi="Times New Roman" w:cs="Times New Roman"/>
          <w:b/>
          <w:bCs/>
          <w:color w:val="000000"/>
          <w:sz w:val="22"/>
        </w:rPr>
        <w:t>pre</w:t>
      </w:r>
      <w:proofErr w:type="spellEnd"/>
      <w:r w:rsidRPr="00424547">
        <w:rPr>
          <w:rFonts w:ascii="Times New Roman" w:hAnsi="Times New Roman" w:cs="Times New Roman"/>
          <w:b/>
          <w:bCs/>
          <w:color w:val="000000"/>
          <w:sz w:val="22"/>
        </w:rPr>
        <w:t xml:space="preserve"> e post-partita </w:t>
      </w:r>
      <w:r w:rsidRPr="00424547">
        <w:rPr>
          <w:rFonts w:ascii="Times New Roman" w:hAnsi="Times New Roman" w:cs="Times New Roman"/>
          <w:color w:val="000000"/>
          <w:sz w:val="22"/>
        </w:rPr>
        <w:t xml:space="preserve">descritti in </w:t>
      </w:r>
      <w:proofErr w:type="spellStart"/>
      <w:r w:rsidRPr="00424547">
        <w:rPr>
          <w:rFonts w:ascii="Times New Roman" w:hAnsi="Times New Roman" w:cs="Times New Roman"/>
          <w:color w:val="000000"/>
          <w:sz w:val="22"/>
        </w:rPr>
        <w:t>Ruble</w:t>
      </w:r>
      <w:proofErr w:type="spellEnd"/>
      <w:r w:rsidRPr="00424547">
        <w:rPr>
          <w:rFonts w:ascii="Times New Roman" w:hAnsi="Times New Roman" w:cs="Times New Roman"/>
          <w:color w:val="000000"/>
          <w:sz w:val="22"/>
        </w:rPr>
        <w:t xml:space="preserve"> Book con cover rigida (da pag. a pag..) e GW4 (da pag. 16 a </w:t>
      </w:r>
      <w:proofErr w:type="spellStart"/>
      <w:r w:rsidRPr="00424547">
        <w:rPr>
          <w:rFonts w:ascii="Times New Roman" w:hAnsi="Times New Roman" w:cs="Times New Roman"/>
          <w:color w:val="000000"/>
          <w:sz w:val="22"/>
        </w:rPr>
        <w:t>pag</w:t>
      </w:r>
      <w:proofErr w:type="spellEnd"/>
      <w:r w:rsidRPr="00424547">
        <w:rPr>
          <w:rFonts w:ascii="Times New Roman" w:hAnsi="Times New Roman" w:cs="Times New Roman"/>
          <w:color w:val="000000"/>
          <w:sz w:val="22"/>
        </w:rPr>
        <w:t xml:space="preserve"> 25.). Il controllo delle schede di gang e di queste procedure è strettamente affidato ai giocatori con controllo vicendevole, in </w:t>
      </w:r>
      <w:r w:rsidRPr="00424547">
        <w:rPr>
          <w:rFonts w:ascii="Times New Roman" w:hAnsi="Times New Roman" w:cs="Times New Roman"/>
          <w:b/>
          <w:bCs/>
          <w:color w:val="000000"/>
          <w:sz w:val="22"/>
        </w:rPr>
        <w:t>piena fiducia della loro correttezza e sportività</w:t>
      </w:r>
      <w:r w:rsidRPr="00424547">
        <w:rPr>
          <w:rFonts w:ascii="Times New Roman" w:hAnsi="Times New Roman" w:cs="Times New Roman"/>
          <w:color w:val="000000"/>
          <w:sz w:val="22"/>
        </w:rPr>
        <w:t>.</w:t>
      </w:r>
    </w:p>
    <w:p w:rsidR="00424547" w:rsidRPr="00424547" w:rsidRDefault="00424547" w:rsidP="004245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2"/>
        </w:rPr>
      </w:pPr>
      <w:r w:rsidRPr="00424547">
        <w:rPr>
          <w:rFonts w:ascii="Times New Roman" w:hAnsi="Times New Roman" w:cs="Times New Roman"/>
          <w:color w:val="000000"/>
          <w:sz w:val="22"/>
        </w:rPr>
        <w:t xml:space="preserve">Compito dei giocatori compilare correttamente la scheda post partita e inviarla agli </w:t>
      </w:r>
      <w:proofErr w:type="spellStart"/>
      <w:r w:rsidRPr="00424547">
        <w:rPr>
          <w:rFonts w:ascii="Times New Roman" w:hAnsi="Times New Roman" w:cs="Times New Roman"/>
          <w:color w:val="000000"/>
          <w:sz w:val="22"/>
        </w:rPr>
        <w:t>arbiter</w:t>
      </w:r>
      <w:proofErr w:type="spellEnd"/>
      <w:r w:rsidRPr="00424547">
        <w:rPr>
          <w:rFonts w:ascii="Times New Roman" w:hAnsi="Times New Roman" w:cs="Times New Roman"/>
          <w:color w:val="000000"/>
          <w:sz w:val="22"/>
        </w:rPr>
        <w:t xml:space="preserve"> in modo che possano aggiornare le classifiche ed il sito, inoltre è importante aggiornare correttamente la propria Gang su </w:t>
      </w:r>
      <w:proofErr w:type="spellStart"/>
      <w:r w:rsidRPr="00424547">
        <w:rPr>
          <w:rFonts w:ascii="Times New Roman" w:hAnsi="Times New Roman" w:cs="Times New Roman"/>
          <w:color w:val="000000"/>
          <w:sz w:val="22"/>
        </w:rPr>
        <w:t>yaktribe</w:t>
      </w:r>
      <w:proofErr w:type="spellEnd"/>
    </w:p>
    <w:p w:rsidR="009A5270" w:rsidRDefault="009A5270" w:rsidP="009A5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2"/>
          <w:highlight w:val="yellow"/>
        </w:rPr>
      </w:pPr>
    </w:p>
    <w:p w:rsidR="009A5270" w:rsidRPr="00310857" w:rsidRDefault="009A5270" w:rsidP="009A5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108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CREAZIONE DELLE GANG</w:t>
      </w:r>
    </w:p>
    <w:p w:rsidR="009A5270" w:rsidRDefault="009A5270" w:rsidP="009A5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2"/>
        </w:rPr>
      </w:pPr>
      <w:r w:rsidRPr="00E907A8">
        <w:rPr>
          <w:rFonts w:ascii="Times New Roman" w:hAnsi="Times New Roman" w:cs="Times New Roman"/>
          <w:color w:val="000000"/>
          <w:sz w:val="22"/>
        </w:rPr>
        <w:t xml:space="preserve">Le Gang iniziali vengono create con </w:t>
      </w:r>
      <w:r w:rsidRPr="00E907A8">
        <w:rPr>
          <w:rFonts w:ascii="Times New Roman" w:hAnsi="Times New Roman" w:cs="Times New Roman"/>
          <w:b/>
          <w:bCs/>
          <w:color w:val="000000"/>
          <w:sz w:val="22"/>
        </w:rPr>
        <w:t xml:space="preserve">1000 crediti </w:t>
      </w:r>
      <w:r w:rsidRPr="00E907A8">
        <w:rPr>
          <w:rFonts w:ascii="Times New Roman" w:hAnsi="Times New Roman" w:cs="Times New Roman"/>
          <w:color w:val="000000"/>
          <w:sz w:val="22"/>
        </w:rPr>
        <w:t xml:space="preserve">dalle Gang presenti </w:t>
      </w:r>
      <w:r w:rsidR="00524895">
        <w:rPr>
          <w:rFonts w:ascii="Times New Roman" w:hAnsi="Times New Roman" w:cs="Times New Roman"/>
          <w:color w:val="000000"/>
          <w:sz w:val="22"/>
        </w:rPr>
        <w:t>da</w:t>
      </w:r>
      <w:r w:rsidRPr="00E907A8">
        <w:rPr>
          <w:rFonts w:ascii="Times New Roman" w:hAnsi="Times New Roman" w:cs="Times New Roman"/>
          <w:color w:val="000000"/>
          <w:sz w:val="22"/>
        </w:rPr>
        <w:t xml:space="preserve">i </w:t>
      </w:r>
      <w:r w:rsidRPr="00524895">
        <w:rPr>
          <w:rFonts w:ascii="Times New Roman" w:hAnsi="Times New Roman" w:cs="Times New Roman"/>
          <w:color w:val="000000"/>
          <w:sz w:val="22"/>
        </w:rPr>
        <w:t xml:space="preserve">supplementi </w:t>
      </w:r>
      <w:proofErr w:type="spellStart"/>
      <w:r w:rsidR="00524895" w:rsidRPr="00524895">
        <w:rPr>
          <w:rFonts w:ascii="Times New Roman" w:hAnsi="Times New Roman" w:cs="Times New Roman"/>
          <w:color w:val="000000"/>
          <w:sz w:val="22"/>
        </w:rPr>
        <w:t>Gangs</w:t>
      </w:r>
      <w:proofErr w:type="spellEnd"/>
      <w:r w:rsidR="00524895" w:rsidRPr="00524895">
        <w:rPr>
          <w:rFonts w:ascii="Times New Roman" w:hAnsi="Times New Roman" w:cs="Times New Roman"/>
          <w:color w:val="000000"/>
          <w:sz w:val="22"/>
        </w:rPr>
        <w:t xml:space="preserve"> of the </w:t>
      </w:r>
      <w:proofErr w:type="spellStart"/>
      <w:r w:rsidR="00524895" w:rsidRPr="00524895">
        <w:rPr>
          <w:rFonts w:ascii="Times New Roman" w:hAnsi="Times New Roman" w:cs="Times New Roman"/>
          <w:color w:val="000000"/>
          <w:sz w:val="22"/>
        </w:rPr>
        <w:t>underhive</w:t>
      </w:r>
      <w:proofErr w:type="spellEnd"/>
      <w:r w:rsidR="00524895" w:rsidRPr="00524895">
        <w:rPr>
          <w:rFonts w:ascii="Times New Roman" w:hAnsi="Times New Roman" w:cs="Times New Roman"/>
          <w:color w:val="000000"/>
          <w:sz w:val="22"/>
        </w:rPr>
        <w:t xml:space="preserve"> </w:t>
      </w:r>
      <w:r w:rsidRPr="00E907A8">
        <w:rPr>
          <w:rFonts w:ascii="Times New Roman" w:hAnsi="Times New Roman" w:cs="Times New Roman"/>
          <w:color w:val="000000"/>
          <w:sz w:val="22"/>
        </w:rPr>
        <w:t>o nei</w:t>
      </w:r>
      <w:r w:rsidR="00E907A8">
        <w:rPr>
          <w:rFonts w:ascii="Times New Roman" w:hAnsi="Times New Roman" w:cs="Times New Roman"/>
          <w:color w:val="000000"/>
          <w:sz w:val="22"/>
        </w:rPr>
        <w:t xml:space="preserve"> </w:t>
      </w:r>
      <w:r w:rsidRPr="00DD5215">
        <w:rPr>
          <w:rFonts w:ascii="Times New Roman" w:hAnsi="Times New Roman" w:cs="Times New Roman"/>
          <w:color w:val="000000"/>
          <w:sz w:val="22"/>
        </w:rPr>
        <w:t xml:space="preserve">White </w:t>
      </w:r>
      <w:proofErr w:type="spellStart"/>
      <w:r w:rsidRPr="00DD5215">
        <w:rPr>
          <w:rFonts w:ascii="Times New Roman" w:hAnsi="Times New Roman" w:cs="Times New Roman"/>
          <w:color w:val="000000"/>
          <w:sz w:val="22"/>
        </w:rPr>
        <w:t>Dwarf</w:t>
      </w:r>
      <w:proofErr w:type="spellEnd"/>
      <w:r w:rsidRPr="00E907A8">
        <w:rPr>
          <w:rFonts w:ascii="Times New Roman" w:hAnsi="Times New Roman" w:cs="Times New Roman"/>
          <w:color w:val="000000"/>
          <w:sz w:val="22"/>
        </w:rPr>
        <w:t>, secondo le consuete regole per formare la gang.</w:t>
      </w:r>
    </w:p>
    <w:p w:rsidR="00524895" w:rsidRPr="00E907A8" w:rsidRDefault="00524895" w:rsidP="009A5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2"/>
        </w:rPr>
      </w:pPr>
      <w:r>
        <w:rPr>
          <w:rFonts w:ascii="Times New Roman" w:hAnsi="Times New Roman" w:cs="Times New Roman"/>
          <w:color w:val="000000"/>
          <w:sz w:val="22"/>
        </w:rPr>
        <w:t>In fase di creazione della Gang, ogni Leader e Champion devono avere un’abilità diversa.</w:t>
      </w:r>
    </w:p>
    <w:p w:rsidR="009A5270" w:rsidRPr="00E907A8" w:rsidRDefault="009A5270" w:rsidP="009A5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2"/>
        </w:rPr>
      </w:pPr>
      <w:r w:rsidRPr="00E907A8">
        <w:rPr>
          <w:rFonts w:ascii="Times New Roman" w:hAnsi="Times New Roman" w:cs="Times New Roman"/>
          <w:color w:val="000000"/>
          <w:sz w:val="22"/>
        </w:rPr>
        <w:t>Per il costo e le disponibilità degli equipaggiamenti si fa riferimento sempre all’ultimo aggiornamento</w:t>
      </w:r>
    </w:p>
    <w:p w:rsidR="009A5270" w:rsidRPr="00E907A8" w:rsidRDefault="009A5270" w:rsidP="009A5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2"/>
        </w:rPr>
      </w:pPr>
      <w:r w:rsidRPr="00E907A8">
        <w:rPr>
          <w:rFonts w:ascii="Times New Roman" w:hAnsi="Times New Roman" w:cs="Times New Roman"/>
          <w:color w:val="000000"/>
          <w:sz w:val="22"/>
        </w:rPr>
        <w:t xml:space="preserve">disponibile (al momento della redazione del seguente regolamento è Gang War </w:t>
      </w:r>
      <w:r w:rsidR="00E907A8">
        <w:rPr>
          <w:rFonts w:ascii="Times New Roman" w:hAnsi="Times New Roman" w:cs="Times New Roman"/>
          <w:color w:val="000000"/>
          <w:sz w:val="22"/>
        </w:rPr>
        <w:t>4</w:t>
      </w:r>
      <w:r w:rsidRPr="00E907A8">
        <w:rPr>
          <w:rFonts w:ascii="Times New Roman" w:hAnsi="Times New Roman" w:cs="Times New Roman"/>
          <w:color w:val="000000"/>
          <w:sz w:val="22"/>
        </w:rPr>
        <w:t xml:space="preserve">, </w:t>
      </w:r>
      <w:proofErr w:type="spellStart"/>
      <w:r w:rsidRPr="00E907A8">
        <w:rPr>
          <w:rFonts w:ascii="Times New Roman" w:hAnsi="Times New Roman" w:cs="Times New Roman"/>
          <w:color w:val="000000"/>
          <w:sz w:val="22"/>
        </w:rPr>
        <w:t>ndr</w:t>
      </w:r>
      <w:proofErr w:type="spellEnd"/>
      <w:r w:rsidRPr="00E907A8">
        <w:rPr>
          <w:rFonts w:ascii="Times New Roman" w:hAnsi="Times New Roman" w:cs="Times New Roman"/>
          <w:color w:val="000000"/>
          <w:sz w:val="22"/>
        </w:rPr>
        <w:t>).</w:t>
      </w:r>
    </w:p>
    <w:p w:rsidR="00524895" w:rsidRDefault="00524895" w:rsidP="009A5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2"/>
          <w:highlight w:val="yellow"/>
        </w:rPr>
      </w:pPr>
    </w:p>
    <w:p w:rsidR="009A5270" w:rsidRPr="00524895" w:rsidRDefault="009A5270" w:rsidP="009A5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2"/>
        </w:rPr>
      </w:pPr>
      <w:r w:rsidRPr="00524895">
        <w:rPr>
          <w:rFonts w:ascii="Times New Roman" w:hAnsi="Times New Roman" w:cs="Times New Roman"/>
          <w:color w:val="000000"/>
          <w:sz w:val="22"/>
        </w:rPr>
        <w:t xml:space="preserve">Le miniature di una gang </w:t>
      </w:r>
      <w:r w:rsidRPr="00524895">
        <w:rPr>
          <w:rFonts w:ascii="Times New Roman" w:hAnsi="Times New Roman" w:cs="Times New Roman"/>
          <w:b/>
          <w:bCs/>
          <w:color w:val="000000"/>
          <w:sz w:val="22"/>
        </w:rPr>
        <w:t>DEVONO seguire strettamente il QCVEQCE</w:t>
      </w:r>
      <w:r w:rsidRPr="00524895">
        <w:rPr>
          <w:rFonts w:ascii="Times New Roman" w:hAnsi="Times New Roman" w:cs="Times New Roman"/>
          <w:color w:val="000000"/>
          <w:sz w:val="22"/>
        </w:rPr>
        <w:t>, con le seguenti specifiche:</w:t>
      </w:r>
    </w:p>
    <w:p w:rsidR="009A5270" w:rsidRPr="00524895" w:rsidRDefault="009A5270" w:rsidP="009A5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2"/>
        </w:rPr>
      </w:pPr>
      <w:r w:rsidRPr="00524895">
        <w:rPr>
          <w:rFonts w:ascii="Times New Roman" w:hAnsi="Times New Roman" w:cs="Times New Roman"/>
          <w:color w:val="000000"/>
          <w:sz w:val="22"/>
        </w:rPr>
        <w:t xml:space="preserve">1) un membro della gang </w:t>
      </w:r>
      <w:r w:rsidRPr="00524895">
        <w:rPr>
          <w:rFonts w:ascii="Times New Roman" w:hAnsi="Times New Roman" w:cs="Times New Roman"/>
          <w:b/>
          <w:color w:val="000000"/>
          <w:sz w:val="22"/>
        </w:rPr>
        <w:t>NON PUO'</w:t>
      </w:r>
      <w:r w:rsidRPr="00524895">
        <w:rPr>
          <w:rFonts w:ascii="Times New Roman" w:hAnsi="Times New Roman" w:cs="Times New Roman"/>
          <w:color w:val="000000"/>
          <w:sz w:val="22"/>
        </w:rPr>
        <w:t xml:space="preserve"> possedere un’arma che non è rappresentata sul modello, ad eccezione</w:t>
      </w:r>
    </w:p>
    <w:p w:rsidR="009A5270" w:rsidRPr="00524895" w:rsidRDefault="009A5270" w:rsidP="009A5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2"/>
        </w:rPr>
      </w:pPr>
      <w:r w:rsidRPr="00524895">
        <w:rPr>
          <w:rFonts w:ascii="Times New Roman" w:hAnsi="Times New Roman" w:cs="Times New Roman"/>
          <w:color w:val="000000"/>
          <w:sz w:val="22"/>
        </w:rPr>
        <w:t xml:space="preserve">di un’arma da </w:t>
      </w:r>
      <w:proofErr w:type="spellStart"/>
      <w:r w:rsidRPr="00524895">
        <w:rPr>
          <w:rFonts w:ascii="Times New Roman" w:hAnsi="Times New Roman" w:cs="Times New Roman"/>
          <w:color w:val="000000"/>
          <w:sz w:val="22"/>
        </w:rPr>
        <w:t>cac</w:t>
      </w:r>
      <w:proofErr w:type="spellEnd"/>
      <w:r w:rsidRPr="00524895">
        <w:rPr>
          <w:rFonts w:ascii="Times New Roman" w:hAnsi="Times New Roman" w:cs="Times New Roman"/>
          <w:color w:val="000000"/>
          <w:sz w:val="22"/>
        </w:rPr>
        <w:t xml:space="preserve"> occultabile o una pistola acquistata IN AGGIUNTA all’arma rappresentata;</w:t>
      </w:r>
    </w:p>
    <w:p w:rsidR="009A5270" w:rsidRPr="00524895" w:rsidRDefault="009A5270" w:rsidP="009A5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2"/>
        </w:rPr>
      </w:pPr>
      <w:r w:rsidRPr="00524895">
        <w:rPr>
          <w:rFonts w:ascii="Times New Roman" w:hAnsi="Times New Roman" w:cs="Times New Roman"/>
          <w:color w:val="000000"/>
          <w:sz w:val="22"/>
        </w:rPr>
        <w:t xml:space="preserve">2) un membro della gang può </w:t>
      </w:r>
      <w:r w:rsidRPr="00524895">
        <w:rPr>
          <w:rFonts w:ascii="Times New Roman" w:hAnsi="Times New Roman" w:cs="Times New Roman"/>
          <w:b/>
          <w:color w:val="000000"/>
          <w:sz w:val="22"/>
        </w:rPr>
        <w:t>NON</w:t>
      </w:r>
      <w:r w:rsidRPr="00524895">
        <w:rPr>
          <w:rFonts w:ascii="Times New Roman" w:hAnsi="Times New Roman" w:cs="Times New Roman"/>
          <w:color w:val="000000"/>
          <w:sz w:val="22"/>
        </w:rPr>
        <w:t xml:space="preserve"> possedere un’arma che è rappresentata sul modello.</w:t>
      </w:r>
    </w:p>
    <w:p w:rsidR="009A5270" w:rsidRPr="00524895" w:rsidRDefault="009A5270" w:rsidP="009A5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2"/>
        </w:rPr>
      </w:pPr>
      <w:r w:rsidRPr="00524895">
        <w:rPr>
          <w:rFonts w:ascii="Times New Roman" w:hAnsi="Times New Roman" w:cs="Times New Roman"/>
          <w:color w:val="000000"/>
          <w:sz w:val="22"/>
        </w:rPr>
        <w:t xml:space="preserve">In caso di dubbio fare riferimento agli </w:t>
      </w:r>
      <w:proofErr w:type="spellStart"/>
      <w:r w:rsidRPr="00524895">
        <w:rPr>
          <w:rFonts w:ascii="Times New Roman" w:hAnsi="Times New Roman" w:cs="Times New Roman"/>
          <w:color w:val="000000"/>
          <w:sz w:val="22"/>
        </w:rPr>
        <w:t>Arbitres</w:t>
      </w:r>
      <w:proofErr w:type="spellEnd"/>
      <w:r w:rsidRPr="00524895">
        <w:rPr>
          <w:rFonts w:ascii="Times New Roman" w:hAnsi="Times New Roman" w:cs="Times New Roman"/>
          <w:color w:val="000000"/>
          <w:sz w:val="22"/>
        </w:rPr>
        <w:t>.</w:t>
      </w:r>
    </w:p>
    <w:p w:rsidR="009A5270" w:rsidRPr="00524895" w:rsidRDefault="009A5270" w:rsidP="009A5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2"/>
        </w:rPr>
      </w:pPr>
      <w:r w:rsidRPr="00524895">
        <w:rPr>
          <w:rFonts w:ascii="Times New Roman" w:hAnsi="Times New Roman" w:cs="Times New Roman"/>
          <w:color w:val="000000"/>
          <w:sz w:val="22"/>
        </w:rPr>
        <w:t xml:space="preserve">Per quanto riguarda invece gli </w:t>
      </w:r>
      <w:r w:rsidRPr="00524895">
        <w:rPr>
          <w:rFonts w:ascii="Times New Roman" w:hAnsi="Times New Roman" w:cs="Times New Roman"/>
          <w:b/>
          <w:bCs/>
          <w:color w:val="000000"/>
          <w:sz w:val="22"/>
        </w:rPr>
        <w:t xml:space="preserve">equipaggiamenti </w:t>
      </w:r>
      <w:r w:rsidRPr="00524895">
        <w:rPr>
          <w:rFonts w:ascii="Times New Roman" w:hAnsi="Times New Roman" w:cs="Times New Roman"/>
          <w:color w:val="000000"/>
          <w:sz w:val="22"/>
        </w:rPr>
        <w:t>non armi, è fortemente consigliato, ma non obbligatorio il</w:t>
      </w:r>
    </w:p>
    <w:p w:rsidR="009A5270" w:rsidRPr="00524895" w:rsidRDefault="009A5270" w:rsidP="009A5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2"/>
        </w:rPr>
      </w:pPr>
      <w:r w:rsidRPr="00524895">
        <w:rPr>
          <w:rFonts w:ascii="Times New Roman" w:hAnsi="Times New Roman" w:cs="Times New Roman"/>
          <w:color w:val="000000"/>
          <w:sz w:val="22"/>
        </w:rPr>
        <w:lastRenderedPageBreak/>
        <w:t>QCVEQCE.</w:t>
      </w:r>
    </w:p>
    <w:p w:rsidR="009A5270" w:rsidRPr="00524895" w:rsidRDefault="00DD5215" w:rsidP="00DD52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2"/>
        </w:rPr>
      </w:pPr>
      <w:r>
        <w:rPr>
          <w:rFonts w:ascii="Times New Roman" w:hAnsi="Times New Roman" w:cs="Times New Roman"/>
          <w:color w:val="000000"/>
          <w:sz w:val="22"/>
        </w:rPr>
        <w:t xml:space="preserve">In fase di creazione della Gang, la regola di cui sopra, </w:t>
      </w:r>
      <w:r w:rsidRPr="00524895">
        <w:rPr>
          <w:rFonts w:ascii="Times New Roman" w:hAnsi="Times New Roman" w:cs="Times New Roman"/>
          <w:b/>
          <w:bCs/>
          <w:color w:val="000000"/>
          <w:sz w:val="22"/>
        </w:rPr>
        <w:t>non verrà</w:t>
      </w:r>
      <w:r>
        <w:rPr>
          <w:rFonts w:ascii="Times New Roman" w:hAnsi="Times New Roman" w:cs="Times New Roman"/>
          <w:b/>
          <w:bCs/>
          <w:color w:val="000000"/>
          <w:sz w:val="22"/>
        </w:rPr>
        <w:t xml:space="preserve"> </w:t>
      </w:r>
      <w:r w:rsidRPr="00524895">
        <w:rPr>
          <w:rFonts w:ascii="Times New Roman" w:hAnsi="Times New Roman" w:cs="Times New Roman"/>
          <w:b/>
          <w:bCs/>
          <w:color w:val="000000"/>
          <w:sz w:val="22"/>
        </w:rPr>
        <w:t>applic</w:t>
      </w:r>
      <w:r>
        <w:rPr>
          <w:rFonts w:ascii="Times New Roman" w:hAnsi="Times New Roman" w:cs="Times New Roman"/>
          <w:b/>
          <w:bCs/>
          <w:color w:val="000000"/>
          <w:sz w:val="22"/>
        </w:rPr>
        <w:t>ata in modo stretto</w:t>
      </w:r>
      <w:r w:rsidRPr="00DD5215">
        <w:rPr>
          <w:rFonts w:ascii="Times New Roman" w:hAnsi="Times New Roman" w:cs="Times New Roman"/>
          <w:bCs/>
          <w:color w:val="000000"/>
          <w:sz w:val="22"/>
        </w:rPr>
        <w:t>, ma</w:t>
      </w:r>
      <w:r>
        <w:rPr>
          <w:rFonts w:ascii="Times New Roman" w:hAnsi="Times New Roman" w:cs="Times New Roman"/>
          <w:b/>
          <w:bCs/>
          <w:color w:val="000000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z w:val="22"/>
        </w:rPr>
        <w:t>p</w:t>
      </w:r>
      <w:r w:rsidR="009A5270" w:rsidRPr="00524895">
        <w:rPr>
          <w:rFonts w:ascii="Times New Roman" w:hAnsi="Times New Roman" w:cs="Times New Roman"/>
          <w:color w:val="000000"/>
          <w:sz w:val="22"/>
        </w:rPr>
        <w:t xml:space="preserve">er gli armamenti ed equipaggiamenti </w:t>
      </w:r>
      <w:r w:rsidR="009A5270" w:rsidRPr="00524895">
        <w:rPr>
          <w:rFonts w:ascii="Times New Roman" w:hAnsi="Times New Roman" w:cs="Times New Roman"/>
          <w:b/>
          <w:bCs/>
          <w:color w:val="000000"/>
          <w:sz w:val="22"/>
        </w:rPr>
        <w:t xml:space="preserve">conseguiti durante </w:t>
      </w:r>
      <w:r w:rsidR="009A5270" w:rsidRPr="00524895">
        <w:rPr>
          <w:rFonts w:ascii="Times New Roman" w:hAnsi="Times New Roman" w:cs="Times New Roman"/>
          <w:color w:val="000000"/>
          <w:sz w:val="22"/>
        </w:rPr>
        <w:t xml:space="preserve">il corso della </w:t>
      </w:r>
      <w:r>
        <w:rPr>
          <w:rFonts w:ascii="Times New Roman" w:hAnsi="Times New Roman" w:cs="Times New Roman"/>
          <w:color w:val="000000"/>
          <w:sz w:val="22"/>
        </w:rPr>
        <w:t>Campagna</w:t>
      </w:r>
      <w:r w:rsidR="009A5270" w:rsidRPr="00524895">
        <w:rPr>
          <w:rFonts w:ascii="Times New Roman" w:hAnsi="Times New Roman" w:cs="Times New Roman"/>
          <w:color w:val="000000"/>
          <w:sz w:val="22"/>
        </w:rPr>
        <w:t xml:space="preserve">, </w:t>
      </w:r>
      <w:r>
        <w:rPr>
          <w:rFonts w:ascii="Times New Roman" w:hAnsi="Times New Roman" w:cs="Times New Roman"/>
          <w:color w:val="000000"/>
          <w:sz w:val="22"/>
        </w:rPr>
        <w:t xml:space="preserve">con </w:t>
      </w:r>
      <w:r w:rsidR="009A5270" w:rsidRPr="00524895">
        <w:rPr>
          <w:rFonts w:ascii="Times New Roman" w:hAnsi="Times New Roman" w:cs="Times New Roman"/>
          <w:color w:val="000000"/>
          <w:sz w:val="22"/>
        </w:rPr>
        <w:t>una consistente modifica di “dimensioni” dell’arma dovrà richiedere</w:t>
      </w:r>
      <w:r>
        <w:rPr>
          <w:rFonts w:ascii="Times New Roman" w:hAnsi="Times New Roman" w:cs="Times New Roman"/>
          <w:color w:val="000000"/>
          <w:sz w:val="22"/>
        </w:rPr>
        <w:t xml:space="preserve"> </w:t>
      </w:r>
      <w:r w:rsidR="009A5270" w:rsidRPr="00524895">
        <w:rPr>
          <w:rFonts w:ascii="Times New Roman" w:hAnsi="Times New Roman" w:cs="Times New Roman"/>
          <w:color w:val="000000"/>
          <w:sz w:val="22"/>
        </w:rPr>
        <w:t xml:space="preserve">un modello nuovo adeguato </w:t>
      </w:r>
    </w:p>
    <w:p w:rsidR="009A5270" w:rsidRDefault="009A5270" w:rsidP="009A5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2"/>
          <w:highlight w:val="yellow"/>
        </w:rPr>
      </w:pPr>
    </w:p>
    <w:p w:rsidR="009A5270" w:rsidRPr="009A5270" w:rsidRDefault="009A5270" w:rsidP="009A5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A52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FINE DELLA GUERRA</w:t>
      </w:r>
    </w:p>
    <w:p w:rsidR="001F5957" w:rsidRPr="001D63FE" w:rsidRDefault="00A6747F" w:rsidP="00F10C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2"/>
        </w:rPr>
      </w:pPr>
      <w:r w:rsidRPr="001D63FE">
        <w:rPr>
          <w:rFonts w:ascii="Times New Roman" w:hAnsi="Times New Roman" w:cs="Times New Roman"/>
          <w:color w:val="000000"/>
          <w:sz w:val="22"/>
        </w:rPr>
        <w:t>Al termine dei sette cicli verranno individuate le migliori Gang suddivise su quattro classifiche:</w:t>
      </w:r>
    </w:p>
    <w:p w:rsidR="00A6747F" w:rsidRPr="001D63FE" w:rsidRDefault="00A6747F" w:rsidP="001D63FE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2"/>
        </w:rPr>
      </w:pPr>
      <w:r w:rsidRPr="001D63FE">
        <w:rPr>
          <w:rFonts w:ascii="Times New Roman" w:hAnsi="Times New Roman" w:cs="Times New Roman"/>
          <w:b/>
          <w:color w:val="000000"/>
          <w:sz w:val="22"/>
        </w:rPr>
        <w:t>Domina</w:t>
      </w:r>
      <w:r w:rsidR="00EB7AC7">
        <w:rPr>
          <w:rFonts w:ascii="Times New Roman" w:hAnsi="Times New Roman" w:cs="Times New Roman"/>
          <w:b/>
          <w:color w:val="000000"/>
          <w:sz w:val="22"/>
        </w:rPr>
        <w:t>tori</w:t>
      </w:r>
      <w:r w:rsidRPr="001D63FE">
        <w:rPr>
          <w:rFonts w:ascii="Times New Roman" w:hAnsi="Times New Roman" w:cs="Times New Roman"/>
          <w:color w:val="000000"/>
          <w:sz w:val="22"/>
        </w:rPr>
        <w:t xml:space="preserve">: </w:t>
      </w:r>
      <w:r w:rsidR="001D63FE">
        <w:rPr>
          <w:rFonts w:ascii="Times New Roman" w:hAnsi="Times New Roman" w:cs="Times New Roman"/>
          <w:color w:val="000000"/>
          <w:sz w:val="22"/>
        </w:rPr>
        <w:t>la gang con il maggior numero di territori al termine della campagna</w:t>
      </w:r>
    </w:p>
    <w:p w:rsidR="00A6747F" w:rsidRPr="001D63FE" w:rsidRDefault="00EB7AC7" w:rsidP="001D63FE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2"/>
        </w:rPr>
      </w:pPr>
      <w:r>
        <w:rPr>
          <w:rFonts w:ascii="Times New Roman" w:hAnsi="Times New Roman" w:cs="Times New Roman"/>
          <w:b/>
          <w:color w:val="000000"/>
          <w:sz w:val="22"/>
        </w:rPr>
        <w:t>Buttafuori</w:t>
      </w:r>
      <w:r w:rsidR="00A6747F" w:rsidRPr="001D63FE">
        <w:rPr>
          <w:rFonts w:ascii="Times New Roman" w:hAnsi="Times New Roman" w:cs="Times New Roman"/>
          <w:color w:val="000000"/>
          <w:sz w:val="22"/>
        </w:rPr>
        <w:t>:</w:t>
      </w:r>
      <w:r w:rsidR="001D63FE">
        <w:rPr>
          <w:rFonts w:ascii="Times New Roman" w:hAnsi="Times New Roman" w:cs="Times New Roman"/>
          <w:color w:val="000000"/>
          <w:sz w:val="22"/>
        </w:rPr>
        <w:t xml:space="preserve"> la gang che ha mandato Fuori Combattimento il maggior numero di nemici</w:t>
      </w:r>
      <w:r>
        <w:rPr>
          <w:rFonts w:ascii="Times New Roman" w:hAnsi="Times New Roman" w:cs="Times New Roman"/>
          <w:color w:val="000000"/>
          <w:sz w:val="22"/>
        </w:rPr>
        <w:t xml:space="preserve"> (per essere considerato fuori combattimento utile a questa classifica, equiparalo ai punti esperienza).</w:t>
      </w:r>
    </w:p>
    <w:p w:rsidR="00A6747F" w:rsidRPr="001D63FE" w:rsidRDefault="00EB7AC7" w:rsidP="001D63FE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2"/>
        </w:rPr>
      </w:pPr>
      <w:r>
        <w:rPr>
          <w:rFonts w:ascii="Times New Roman" w:hAnsi="Times New Roman" w:cs="Times New Roman"/>
          <w:b/>
          <w:color w:val="000000"/>
          <w:sz w:val="22"/>
        </w:rPr>
        <w:t>Valorosi</w:t>
      </w:r>
      <w:r w:rsidR="00A6747F" w:rsidRPr="001D63FE">
        <w:rPr>
          <w:rFonts w:ascii="Times New Roman" w:hAnsi="Times New Roman" w:cs="Times New Roman"/>
          <w:color w:val="000000"/>
          <w:sz w:val="22"/>
        </w:rPr>
        <w:t>:</w:t>
      </w:r>
      <w:r w:rsidR="001D63FE">
        <w:rPr>
          <w:rFonts w:ascii="Times New Roman" w:hAnsi="Times New Roman" w:cs="Times New Roman"/>
          <w:color w:val="000000"/>
          <w:sz w:val="22"/>
        </w:rPr>
        <w:t xml:space="preserve"> la gang con il più alto valore sommando </w:t>
      </w:r>
      <w:r>
        <w:rPr>
          <w:rFonts w:ascii="Times New Roman" w:hAnsi="Times New Roman" w:cs="Times New Roman"/>
          <w:color w:val="000000"/>
          <w:sz w:val="22"/>
        </w:rPr>
        <w:t>al</w:t>
      </w:r>
      <w:r w:rsidR="001D63FE">
        <w:rPr>
          <w:rFonts w:ascii="Times New Roman" w:hAnsi="Times New Roman" w:cs="Times New Roman"/>
          <w:color w:val="000000"/>
          <w:sz w:val="22"/>
        </w:rPr>
        <w:t xml:space="preserve"> rating </w:t>
      </w:r>
      <w:r>
        <w:rPr>
          <w:rFonts w:ascii="Times New Roman" w:hAnsi="Times New Roman" w:cs="Times New Roman"/>
          <w:color w:val="000000"/>
          <w:sz w:val="22"/>
        </w:rPr>
        <w:t>della gang i</w:t>
      </w:r>
      <w:r w:rsidR="001D63FE">
        <w:rPr>
          <w:rFonts w:ascii="Times New Roman" w:hAnsi="Times New Roman" w:cs="Times New Roman"/>
          <w:color w:val="000000"/>
          <w:sz w:val="22"/>
        </w:rPr>
        <w:t xml:space="preserve"> crediti e l’equipaggiamento in magazzino</w:t>
      </w:r>
      <w:bookmarkStart w:id="0" w:name="_GoBack"/>
      <w:bookmarkEnd w:id="0"/>
    </w:p>
    <w:p w:rsidR="00A6747F" w:rsidRPr="001D63FE" w:rsidRDefault="00A6747F" w:rsidP="001D63FE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2"/>
        </w:rPr>
      </w:pPr>
      <w:r w:rsidRPr="001D63FE">
        <w:rPr>
          <w:rFonts w:ascii="Times New Roman" w:hAnsi="Times New Roman" w:cs="Times New Roman"/>
          <w:b/>
          <w:color w:val="000000"/>
          <w:sz w:val="22"/>
        </w:rPr>
        <w:t>Stimati</w:t>
      </w:r>
      <w:r w:rsidRPr="001D63FE">
        <w:rPr>
          <w:rFonts w:ascii="Times New Roman" w:hAnsi="Times New Roman" w:cs="Times New Roman"/>
          <w:color w:val="000000"/>
          <w:sz w:val="22"/>
        </w:rPr>
        <w:t>:</w:t>
      </w:r>
      <w:r w:rsidR="001D63FE">
        <w:rPr>
          <w:rFonts w:ascii="Times New Roman" w:hAnsi="Times New Roman" w:cs="Times New Roman"/>
          <w:color w:val="000000"/>
          <w:sz w:val="22"/>
        </w:rPr>
        <w:t xml:space="preserve"> la gang con il più alto valore di reputazione.</w:t>
      </w:r>
    </w:p>
    <w:p w:rsidR="00A6747F" w:rsidRPr="001D63FE" w:rsidRDefault="001D63FE" w:rsidP="00F10C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2"/>
        </w:rPr>
      </w:pPr>
      <w:r w:rsidRPr="001D63FE">
        <w:rPr>
          <w:rFonts w:ascii="Times New Roman" w:hAnsi="Times New Roman" w:cs="Times New Roman"/>
          <w:color w:val="000000"/>
          <w:sz w:val="22"/>
        </w:rPr>
        <w:t xml:space="preserve">Eventuali </w:t>
      </w:r>
      <w:proofErr w:type="spellStart"/>
      <w:r w:rsidRPr="001D63FE">
        <w:rPr>
          <w:rFonts w:ascii="Times New Roman" w:hAnsi="Times New Roman" w:cs="Times New Roman"/>
          <w:color w:val="000000"/>
          <w:sz w:val="22"/>
        </w:rPr>
        <w:t>parimeriti</w:t>
      </w:r>
      <w:proofErr w:type="spellEnd"/>
      <w:r w:rsidRPr="001D63FE">
        <w:rPr>
          <w:rFonts w:ascii="Times New Roman" w:hAnsi="Times New Roman" w:cs="Times New Roman"/>
          <w:color w:val="000000"/>
          <w:sz w:val="22"/>
        </w:rPr>
        <w:t xml:space="preserve"> verranno declinati in base al numero di partite giocate e, in caso di ulteriore parità, dal rating della gang</w:t>
      </w:r>
    </w:p>
    <w:p w:rsidR="001D63FE" w:rsidRPr="001D63FE" w:rsidRDefault="001D63FE" w:rsidP="00F10C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2"/>
        </w:rPr>
      </w:pPr>
    </w:p>
    <w:p w:rsidR="001D63FE" w:rsidRDefault="001D63FE" w:rsidP="00F10C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2"/>
        </w:rPr>
      </w:pPr>
      <w:r>
        <w:rPr>
          <w:rFonts w:ascii="Times New Roman" w:hAnsi="Times New Roman" w:cs="Times New Roman"/>
          <w:color w:val="000000"/>
          <w:sz w:val="22"/>
        </w:rPr>
        <w:t>Le quattro gang al vertice delle classifiche si affronteranno in un epico scontro finale che decreterà il vincitore della campagna.</w:t>
      </w:r>
    </w:p>
    <w:p w:rsidR="001D63FE" w:rsidRPr="0068137F" w:rsidRDefault="001D63FE" w:rsidP="0068137F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2"/>
        </w:rPr>
      </w:pPr>
      <w:r w:rsidRPr="0068137F">
        <w:rPr>
          <w:rFonts w:ascii="Times New Roman" w:hAnsi="Times New Roman" w:cs="Times New Roman"/>
          <w:color w:val="000000"/>
          <w:sz w:val="22"/>
        </w:rPr>
        <w:t>In caso che una gang sia in testa su due classifiche, il numero dei finalisti sarà ridotto di conseguenza.</w:t>
      </w:r>
    </w:p>
    <w:p w:rsidR="001D63FE" w:rsidRPr="0068137F" w:rsidRDefault="001D63FE" w:rsidP="0068137F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2"/>
        </w:rPr>
      </w:pPr>
      <w:r w:rsidRPr="0068137F">
        <w:rPr>
          <w:rFonts w:ascii="Times New Roman" w:hAnsi="Times New Roman" w:cs="Times New Roman"/>
          <w:color w:val="000000"/>
          <w:sz w:val="22"/>
        </w:rPr>
        <w:t>Se una gang fosse in testa a tre classifiche, avrà automaticamente vinto la campagna.</w:t>
      </w:r>
    </w:p>
    <w:p w:rsidR="001D63FE" w:rsidRDefault="001D63FE" w:rsidP="00F10C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2"/>
        </w:rPr>
      </w:pPr>
    </w:p>
    <w:p w:rsidR="00F10CD6" w:rsidRPr="004024C7" w:rsidRDefault="00F10CD6" w:rsidP="00F10C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024C7">
        <w:rPr>
          <w:rFonts w:ascii="Times New Roman" w:hAnsi="Times New Roman" w:cs="Times New Roman"/>
          <w:b/>
          <w:bCs/>
          <w:color w:val="000000"/>
          <w:sz w:val="24"/>
          <w:szCs w:val="24"/>
        </w:rPr>
        <w:t>ARBITER</w:t>
      </w:r>
    </w:p>
    <w:p w:rsidR="00F10CD6" w:rsidRPr="004024C7" w:rsidRDefault="00F10CD6" w:rsidP="00515A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2"/>
        </w:rPr>
      </w:pPr>
      <w:r w:rsidRPr="004024C7">
        <w:rPr>
          <w:rFonts w:ascii="Times New Roman" w:hAnsi="Times New Roman" w:cs="Times New Roman"/>
          <w:color w:val="000000"/>
          <w:sz w:val="22"/>
        </w:rPr>
        <w:t xml:space="preserve">La Guerra tra Gang </w:t>
      </w:r>
      <w:proofErr w:type="gramStart"/>
      <w:r w:rsidRPr="004024C7">
        <w:rPr>
          <w:rFonts w:ascii="Times New Roman" w:hAnsi="Times New Roman" w:cs="Times New Roman"/>
          <w:color w:val="000000"/>
          <w:sz w:val="22"/>
        </w:rPr>
        <w:t xml:space="preserve">ha </w:t>
      </w:r>
      <w:r w:rsidR="00515A4F" w:rsidRPr="004024C7">
        <w:rPr>
          <w:rFonts w:ascii="Times New Roman" w:hAnsi="Times New Roman" w:cs="Times New Roman"/>
          <w:b/>
          <w:bCs/>
          <w:color w:val="000000"/>
          <w:sz w:val="22"/>
        </w:rPr>
        <w:t>n</w:t>
      </w:r>
      <w:proofErr w:type="gramEnd"/>
      <w:r w:rsidRPr="004024C7">
        <w:rPr>
          <w:rFonts w:ascii="Times New Roman" w:hAnsi="Times New Roman" w:cs="Times New Roman"/>
          <w:b/>
          <w:bCs/>
          <w:color w:val="000000"/>
          <w:sz w:val="22"/>
        </w:rPr>
        <w:t xml:space="preserve"> </w:t>
      </w:r>
      <w:proofErr w:type="spellStart"/>
      <w:r w:rsidRPr="004024C7">
        <w:rPr>
          <w:rFonts w:ascii="Times New Roman" w:hAnsi="Times New Roman" w:cs="Times New Roman"/>
          <w:b/>
          <w:bCs/>
          <w:color w:val="000000"/>
          <w:sz w:val="22"/>
        </w:rPr>
        <w:t>arbitres</w:t>
      </w:r>
      <w:proofErr w:type="spellEnd"/>
      <w:r w:rsidRPr="004024C7">
        <w:rPr>
          <w:rFonts w:ascii="Times New Roman" w:hAnsi="Times New Roman" w:cs="Times New Roman"/>
          <w:b/>
          <w:bCs/>
          <w:color w:val="000000"/>
          <w:sz w:val="22"/>
        </w:rPr>
        <w:t xml:space="preserve"> </w:t>
      </w:r>
      <w:r w:rsidRPr="004024C7">
        <w:rPr>
          <w:rFonts w:ascii="Times New Roman" w:hAnsi="Times New Roman" w:cs="Times New Roman"/>
          <w:color w:val="000000"/>
          <w:sz w:val="22"/>
        </w:rPr>
        <w:t xml:space="preserve">a cui fare riferimento: Ivan "lo Zio" Grasso, </w:t>
      </w:r>
      <w:r w:rsidR="00515A4F" w:rsidRPr="004024C7">
        <w:rPr>
          <w:rFonts w:ascii="Times New Roman" w:hAnsi="Times New Roman" w:cs="Times New Roman"/>
          <w:color w:val="000000"/>
          <w:sz w:val="22"/>
        </w:rPr>
        <w:t>………..</w:t>
      </w:r>
      <w:r w:rsidRPr="004024C7">
        <w:rPr>
          <w:rFonts w:ascii="Times New Roman" w:hAnsi="Times New Roman" w:cs="Times New Roman"/>
          <w:color w:val="000000"/>
          <w:sz w:val="22"/>
        </w:rPr>
        <w:t>.</w:t>
      </w:r>
      <w:r w:rsidR="00515A4F" w:rsidRPr="004024C7">
        <w:rPr>
          <w:rFonts w:ascii="Times New Roman" w:hAnsi="Times New Roman" w:cs="Times New Roman"/>
          <w:color w:val="000000"/>
          <w:sz w:val="22"/>
        </w:rPr>
        <w:t xml:space="preserve"> (si accettano volontari)</w:t>
      </w:r>
    </w:p>
    <w:p w:rsidR="00F10CD6" w:rsidRPr="004024C7" w:rsidRDefault="00F10CD6" w:rsidP="00F10C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2"/>
        </w:rPr>
      </w:pPr>
      <w:r w:rsidRPr="004024C7">
        <w:rPr>
          <w:rFonts w:ascii="Times New Roman" w:hAnsi="Times New Roman" w:cs="Times New Roman"/>
          <w:color w:val="000000"/>
          <w:sz w:val="22"/>
        </w:rPr>
        <w:t xml:space="preserve">Il </w:t>
      </w:r>
      <w:r w:rsidRPr="004024C7">
        <w:rPr>
          <w:rFonts w:ascii="Times New Roman" w:hAnsi="Times New Roman" w:cs="Times New Roman"/>
          <w:b/>
          <w:bCs/>
          <w:color w:val="000000"/>
          <w:sz w:val="22"/>
        </w:rPr>
        <w:t xml:space="preserve">compito </w:t>
      </w:r>
      <w:r w:rsidRPr="004024C7">
        <w:rPr>
          <w:rFonts w:ascii="Times New Roman" w:hAnsi="Times New Roman" w:cs="Times New Roman"/>
          <w:color w:val="000000"/>
          <w:sz w:val="22"/>
        </w:rPr>
        <w:t>de</w:t>
      </w:r>
      <w:r w:rsidR="00515A4F" w:rsidRPr="004024C7">
        <w:rPr>
          <w:rFonts w:ascii="Times New Roman" w:hAnsi="Times New Roman" w:cs="Times New Roman"/>
          <w:color w:val="000000"/>
          <w:sz w:val="22"/>
        </w:rPr>
        <w:t>g</w:t>
      </w:r>
      <w:r w:rsidRPr="004024C7">
        <w:rPr>
          <w:rFonts w:ascii="Times New Roman" w:hAnsi="Times New Roman" w:cs="Times New Roman"/>
          <w:color w:val="000000"/>
          <w:sz w:val="22"/>
        </w:rPr>
        <w:t>l</w:t>
      </w:r>
      <w:r w:rsidR="00515A4F" w:rsidRPr="004024C7">
        <w:rPr>
          <w:rFonts w:ascii="Times New Roman" w:hAnsi="Times New Roman" w:cs="Times New Roman"/>
          <w:color w:val="000000"/>
          <w:sz w:val="22"/>
        </w:rPr>
        <w:t>i</w:t>
      </w:r>
      <w:r w:rsidRPr="004024C7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4024C7">
        <w:rPr>
          <w:rFonts w:ascii="Times New Roman" w:hAnsi="Times New Roman" w:cs="Times New Roman"/>
          <w:color w:val="000000"/>
          <w:sz w:val="22"/>
        </w:rPr>
        <w:t>Arbitres</w:t>
      </w:r>
      <w:proofErr w:type="spellEnd"/>
      <w:r w:rsidRPr="004024C7">
        <w:rPr>
          <w:rFonts w:ascii="Times New Roman" w:hAnsi="Times New Roman" w:cs="Times New Roman"/>
          <w:color w:val="000000"/>
          <w:sz w:val="22"/>
        </w:rPr>
        <w:t xml:space="preserve"> è:</w:t>
      </w:r>
    </w:p>
    <w:p w:rsidR="00F10CD6" w:rsidRPr="004024C7" w:rsidRDefault="00F10CD6" w:rsidP="00515A4F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2"/>
        </w:rPr>
      </w:pPr>
      <w:r w:rsidRPr="004024C7">
        <w:rPr>
          <w:rFonts w:ascii="Times New Roman" w:hAnsi="Times New Roman" w:cs="Times New Roman"/>
          <w:color w:val="000000"/>
          <w:sz w:val="22"/>
        </w:rPr>
        <w:t>l’ultima parola collegiale su aspetti di regolamento o di QCVQCE;</w:t>
      </w:r>
    </w:p>
    <w:p w:rsidR="00515A4F" w:rsidRPr="004024C7" w:rsidRDefault="00515A4F" w:rsidP="00515A4F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2"/>
        </w:rPr>
      </w:pPr>
      <w:r w:rsidRPr="004024C7">
        <w:rPr>
          <w:rFonts w:ascii="Times New Roman" w:hAnsi="Times New Roman" w:cs="Times New Roman"/>
          <w:color w:val="000000"/>
          <w:sz w:val="22"/>
        </w:rPr>
        <w:t>Gestire lo svolgimento delle varie Fasi della campagna istruendo le modalità di ingaggio</w:t>
      </w:r>
    </w:p>
    <w:p w:rsidR="00F10CD6" w:rsidRPr="004024C7" w:rsidRDefault="00F10CD6" w:rsidP="00515A4F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color w:val="000000"/>
          <w:sz w:val="22"/>
        </w:rPr>
      </w:pPr>
      <w:r w:rsidRPr="004024C7">
        <w:rPr>
          <w:rFonts w:ascii="Times New Roman" w:hAnsi="Times New Roman" w:cs="Times New Roman"/>
          <w:color w:val="000000"/>
          <w:sz w:val="22"/>
        </w:rPr>
        <w:t>su richiesta di, o concordando con, i giocatori che lo desiderano aggiungere nuove regole, stuzzicanti</w:t>
      </w:r>
      <w:r w:rsidR="00515A4F" w:rsidRPr="004024C7">
        <w:rPr>
          <w:rFonts w:ascii="Times New Roman" w:hAnsi="Times New Roman" w:cs="Times New Roman"/>
          <w:color w:val="000000"/>
          <w:sz w:val="22"/>
        </w:rPr>
        <w:t xml:space="preserve"> </w:t>
      </w:r>
      <w:r w:rsidRPr="004024C7">
        <w:rPr>
          <w:rFonts w:ascii="Times New Roman" w:hAnsi="Times New Roman" w:cs="Times New Roman"/>
          <w:color w:val="000000"/>
          <w:sz w:val="22"/>
        </w:rPr>
        <w:t>ambientazioni o sfiziosi scenari, per colorire di background ed epicità le partite della Guerra tra Gang;</w:t>
      </w:r>
    </w:p>
    <w:p w:rsidR="00F10CD6" w:rsidRPr="004024C7" w:rsidRDefault="00F10CD6" w:rsidP="00515A4F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2"/>
        </w:rPr>
      </w:pPr>
      <w:r w:rsidRPr="004024C7">
        <w:rPr>
          <w:rFonts w:ascii="Times New Roman" w:hAnsi="Times New Roman" w:cs="Times New Roman"/>
          <w:color w:val="000000"/>
          <w:sz w:val="22"/>
        </w:rPr>
        <w:t>gestire ogni dubbio o discussione in merito a partite e/o aspetti controversi della Guerra tra Gang;</w:t>
      </w:r>
    </w:p>
    <w:p w:rsidR="00F10CD6" w:rsidRPr="004024C7" w:rsidRDefault="00F10CD6" w:rsidP="00515A4F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2"/>
        </w:rPr>
      </w:pPr>
      <w:r w:rsidRPr="004024C7">
        <w:rPr>
          <w:rFonts w:ascii="Times New Roman" w:hAnsi="Times New Roman" w:cs="Times New Roman"/>
          <w:color w:val="000000"/>
          <w:sz w:val="22"/>
        </w:rPr>
        <w:t>porre in atto eventuali richiami e sanzioni.</w:t>
      </w:r>
    </w:p>
    <w:p w:rsidR="00515A4F" w:rsidRPr="004024C7" w:rsidRDefault="00515A4F" w:rsidP="00515A4F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2"/>
        </w:rPr>
      </w:pPr>
      <w:r w:rsidRPr="004024C7">
        <w:rPr>
          <w:rFonts w:ascii="Times New Roman" w:hAnsi="Times New Roman" w:cs="Times New Roman"/>
          <w:color w:val="000000"/>
          <w:sz w:val="22"/>
        </w:rPr>
        <w:t>Aggiungere degli “eventi” durante i vari cicli, per rendere più eccitante ogni fase</w:t>
      </w:r>
    </w:p>
    <w:p w:rsidR="00F10CD6" w:rsidRPr="004024C7" w:rsidRDefault="00F10CD6" w:rsidP="00F10C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2"/>
        </w:rPr>
      </w:pPr>
      <w:r w:rsidRPr="004024C7">
        <w:rPr>
          <w:rFonts w:ascii="Times New Roman" w:hAnsi="Times New Roman" w:cs="Times New Roman"/>
          <w:color w:val="000000"/>
          <w:sz w:val="22"/>
        </w:rPr>
        <w:t xml:space="preserve">La parola finale di un </w:t>
      </w:r>
      <w:proofErr w:type="spellStart"/>
      <w:r w:rsidRPr="004024C7">
        <w:rPr>
          <w:rFonts w:ascii="Times New Roman" w:hAnsi="Times New Roman" w:cs="Times New Roman"/>
          <w:color w:val="000000"/>
          <w:sz w:val="22"/>
        </w:rPr>
        <w:t>Arbiter</w:t>
      </w:r>
      <w:proofErr w:type="spellEnd"/>
      <w:r w:rsidRPr="004024C7">
        <w:rPr>
          <w:rFonts w:ascii="Times New Roman" w:hAnsi="Times New Roman" w:cs="Times New Roman"/>
          <w:color w:val="000000"/>
          <w:sz w:val="22"/>
        </w:rPr>
        <w:t xml:space="preserve"> è </w:t>
      </w:r>
      <w:r w:rsidRPr="004024C7">
        <w:rPr>
          <w:rFonts w:ascii="Times New Roman" w:hAnsi="Times New Roman" w:cs="Times New Roman"/>
          <w:b/>
          <w:bCs/>
          <w:color w:val="000000"/>
          <w:sz w:val="22"/>
        </w:rPr>
        <w:t>Legge</w:t>
      </w:r>
      <w:r w:rsidRPr="004024C7">
        <w:rPr>
          <w:rFonts w:ascii="Times New Roman" w:hAnsi="Times New Roman" w:cs="Times New Roman"/>
          <w:color w:val="000000"/>
          <w:sz w:val="22"/>
        </w:rPr>
        <w:t>.</w:t>
      </w:r>
    </w:p>
    <w:p w:rsidR="00F10CD6" w:rsidRPr="004024C7" w:rsidRDefault="00F10CD6" w:rsidP="00F10C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Cs w:val="20"/>
        </w:rPr>
      </w:pPr>
      <w:r w:rsidRPr="004024C7">
        <w:rPr>
          <w:rFonts w:ascii="Times New Roman" w:hAnsi="Times New Roman" w:cs="Times New Roman"/>
          <w:i/>
          <w:iCs/>
          <w:color w:val="000000"/>
          <w:szCs w:val="20"/>
        </w:rPr>
        <w:t>N.B. I reclami possono essere fatti, ma hanno scarso valore, in particolare quelli di Claudio Tiso.</w:t>
      </w:r>
    </w:p>
    <w:p w:rsidR="00515A4F" w:rsidRPr="004024C7" w:rsidRDefault="00515A4F" w:rsidP="00F10C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10CD6" w:rsidRPr="004024C7" w:rsidRDefault="00F10CD6" w:rsidP="00F10C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024C7">
        <w:rPr>
          <w:rFonts w:ascii="Times New Roman" w:hAnsi="Times New Roman" w:cs="Times New Roman"/>
          <w:b/>
          <w:bCs/>
          <w:color w:val="000000"/>
          <w:sz w:val="24"/>
          <w:szCs w:val="24"/>
        </w:rPr>
        <w:t>HOUSE RULES</w:t>
      </w:r>
    </w:p>
    <w:p w:rsidR="00F10CD6" w:rsidRPr="004024C7" w:rsidRDefault="00F10CD6" w:rsidP="00F10C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2"/>
        </w:rPr>
      </w:pPr>
      <w:r w:rsidRPr="004024C7">
        <w:rPr>
          <w:rFonts w:ascii="Times New Roman" w:hAnsi="Times New Roman" w:cs="Times New Roman"/>
          <w:color w:val="000000"/>
          <w:sz w:val="22"/>
        </w:rPr>
        <w:t xml:space="preserve">- </w:t>
      </w:r>
      <w:r w:rsidRPr="004024C7">
        <w:rPr>
          <w:rFonts w:ascii="Times New Roman" w:hAnsi="Times New Roman" w:cs="Times New Roman"/>
          <w:b/>
          <w:bCs/>
          <w:color w:val="000000"/>
          <w:sz w:val="22"/>
        </w:rPr>
        <w:t>SCHEDA GANG</w:t>
      </w:r>
      <w:r w:rsidRPr="004024C7">
        <w:rPr>
          <w:rFonts w:ascii="Times New Roman" w:hAnsi="Times New Roman" w:cs="Times New Roman"/>
          <w:color w:val="000000"/>
          <w:sz w:val="22"/>
        </w:rPr>
        <w:t>: per tenere traccia della scheda gang e dei risultati di Campagna è fortemente consigliato</w:t>
      </w:r>
    </w:p>
    <w:p w:rsidR="00F10CD6" w:rsidRPr="004024C7" w:rsidRDefault="00F10CD6" w:rsidP="00F10C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2"/>
        </w:rPr>
      </w:pPr>
      <w:r w:rsidRPr="004024C7">
        <w:rPr>
          <w:rFonts w:ascii="Times New Roman" w:hAnsi="Times New Roman" w:cs="Times New Roman"/>
          <w:color w:val="000000"/>
          <w:sz w:val="22"/>
        </w:rPr>
        <w:t>l'utilizzo di questo apprezzabile sito: https://yaktribe.games/underhive. Qui sarà possibile essere sempre</w:t>
      </w:r>
    </w:p>
    <w:p w:rsidR="00F10CD6" w:rsidRPr="004024C7" w:rsidRDefault="00F10CD6" w:rsidP="00F10C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2"/>
        </w:rPr>
      </w:pPr>
      <w:r w:rsidRPr="004024C7">
        <w:rPr>
          <w:rFonts w:ascii="Times New Roman" w:hAnsi="Times New Roman" w:cs="Times New Roman"/>
          <w:color w:val="000000"/>
          <w:sz w:val="22"/>
        </w:rPr>
        <w:t>aggiornati sulle gang in gioco, sulla classifica, risultati e curiosità!</w:t>
      </w:r>
    </w:p>
    <w:p w:rsidR="00F10CD6" w:rsidRPr="004024C7" w:rsidRDefault="00F10CD6" w:rsidP="00F10C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2"/>
        </w:rPr>
      </w:pPr>
      <w:r w:rsidRPr="004024C7">
        <w:rPr>
          <w:rFonts w:ascii="Times New Roman" w:hAnsi="Times New Roman" w:cs="Times New Roman"/>
          <w:color w:val="000000"/>
          <w:sz w:val="22"/>
        </w:rPr>
        <w:t xml:space="preserve">Segnalate ad un </w:t>
      </w:r>
      <w:proofErr w:type="spellStart"/>
      <w:r w:rsidRPr="004024C7">
        <w:rPr>
          <w:rFonts w:ascii="Times New Roman" w:hAnsi="Times New Roman" w:cs="Times New Roman"/>
          <w:color w:val="000000"/>
          <w:sz w:val="22"/>
        </w:rPr>
        <w:t>Arbiter</w:t>
      </w:r>
      <w:proofErr w:type="spellEnd"/>
      <w:r w:rsidRPr="004024C7">
        <w:rPr>
          <w:rFonts w:ascii="Times New Roman" w:hAnsi="Times New Roman" w:cs="Times New Roman"/>
          <w:color w:val="000000"/>
          <w:sz w:val="22"/>
        </w:rPr>
        <w:t xml:space="preserve"> (</w:t>
      </w:r>
      <w:proofErr w:type="spellStart"/>
      <w:r w:rsidRPr="004024C7">
        <w:rPr>
          <w:rFonts w:ascii="Times New Roman" w:hAnsi="Times New Roman" w:cs="Times New Roman"/>
          <w:color w:val="000000"/>
          <w:sz w:val="22"/>
        </w:rPr>
        <w:t>nick</w:t>
      </w:r>
      <w:proofErr w:type="spellEnd"/>
      <w:r w:rsidRPr="004024C7">
        <w:rPr>
          <w:rFonts w:ascii="Times New Roman" w:hAnsi="Times New Roman" w:cs="Times New Roman"/>
          <w:color w:val="000000"/>
          <w:sz w:val="22"/>
        </w:rPr>
        <w:t xml:space="preserve"> sul sito: Zio Ivan, Andrea21 e Hippie84) una volta a disposizione la scheda on</w:t>
      </w:r>
    </w:p>
    <w:p w:rsidR="00F10CD6" w:rsidRPr="004024C7" w:rsidRDefault="00F10CD6" w:rsidP="00F10C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2"/>
        </w:rPr>
      </w:pPr>
      <w:r w:rsidRPr="004024C7">
        <w:rPr>
          <w:rFonts w:ascii="Times New Roman" w:hAnsi="Times New Roman" w:cs="Times New Roman"/>
          <w:color w:val="000000"/>
          <w:sz w:val="22"/>
        </w:rPr>
        <w:t>line.</w:t>
      </w:r>
    </w:p>
    <w:p w:rsidR="00F10CD6" w:rsidRPr="004024C7" w:rsidRDefault="00F10CD6" w:rsidP="00F10C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2"/>
        </w:rPr>
      </w:pPr>
      <w:proofErr w:type="gramStart"/>
      <w:r w:rsidRPr="004024C7">
        <w:rPr>
          <w:rFonts w:ascii="Times New Roman" w:hAnsi="Times New Roman" w:cs="Times New Roman"/>
          <w:color w:val="000000"/>
          <w:sz w:val="22"/>
        </w:rPr>
        <w:t>E'</w:t>
      </w:r>
      <w:proofErr w:type="gramEnd"/>
      <w:r w:rsidRPr="004024C7">
        <w:rPr>
          <w:rFonts w:ascii="Times New Roman" w:hAnsi="Times New Roman" w:cs="Times New Roman"/>
          <w:color w:val="000000"/>
          <w:sz w:val="22"/>
        </w:rPr>
        <w:t xml:space="preserve"> possibile che nel corso della Guerra tra Gang vengano introdotte ulteriori House </w:t>
      </w:r>
      <w:proofErr w:type="spellStart"/>
      <w:r w:rsidRPr="004024C7">
        <w:rPr>
          <w:rFonts w:ascii="Times New Roman" w:hAnsi="Times New Roman" w:cs="Times New Roman"/>
          <w:color w:val="000000"/>
          <w:sz w:val="22"/>
        </w:rPr>
        <w:t>Rules</w:t>
      </w:r>
      <w:proofErr w:type="spellEnd"/>
      <w:r w:rsidRPr="004024C7">
        <w:rPr>
          <w:rFonts w:ascii="Times New Roman" w:hAnsi="Times New Roman" w:cs="Times New Roman"/>
          <w:color w:val="000000"/>
          <w:sz w:val="22"/>
        </w:rPr>
        <w:t xml:space="preserve"> o specifiche al</w:t>
      </w:r>
    </w:p>
    <w:p w:rsidR="00F10CD6" w:rsidRPr="004024C7" w:rsidRDefault="00F10CD6" w:rsidP="00F10C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2"/>
        </w:rPr>
      </w:pPr>
      <w:r w:rsidRPr="004024C7">
        <w:rPr>
          <w:rFonts w:ascii="Times New Roman" w:hAnsi="Times New Roman" w:cs="Times New Roman"/>
          <w:color w:val="000000"/>
          <w:sz w:val="22"/>
        </w:rPr>
        <w:t>regolamento.</w:t>
      </w:r>
    </w:p>
    <w:p w:rsidR="00F10CD6" w:rsidRPr="004024C7" w:rsidRDefault="00F10CD6" w:rsidP="00F10C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024C7">
        <w:rPr>
          <w:rFonts w:ascii="Times New Roman" w:hAnsi="Times New Roman" w:cs="Times New Roman"/>
          <w:b/>
          <w:bCs/>
          <w:color w:val="000000"/>
          <w:sz w:val="28"/>
          <w:szCs w:val="28"/>
        </w:rPr>
        <w:t>LE FAQ LIUT</w:t>
      </w:r>
    </w:p>
    <w:p w:rsidR="00F10CD6" w:rsidRPr="004024C7" w:rsidRDefault="00F10CD6" w:rsidP="00F10C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16"/>
          <w:szCs w:val="16"/>
        </w:rPr>
      </w:pPr>
      <w:r w:rsidRPr="004024C7">
        <w:rPr>
          <w:rFonts w:ascii="Times New Roman" w:hAnsi="Times New Roman" w:cs="Times New Roman"/>
          <w:i/>
          <w:iCs/>
          <w:color w:val="000000"/>
          <w:sz w:val="16"/>
          <w:szCs w:val="16"/>
        </w:rPr>
        <w:t>(in attesa di FAQ ufficiali)</w:t>
      </w:r>
    </w:p>
    <w:p w:rsidR="00F10CD6" w:rsidRPr="004024C7" w:rsidRDefault="00F10CD6" w:rsidP="00F10C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2"/>
        </w:rPr>
      </w:pPr>
      <w:r w:rsidRPr="004024C7">
        <w:rPr>
          <w:rFonts w:ascii="Times New Roman" w:hAnsi="Times New Roman" w:cs="Times New Roman"/>
          <w:color w:val="000000"/>
          <w:sz w:val="22"/>
        </w:rPr>
        <w:t>1. FUGGIRE DALLA BATTAGLIA</w:t>
      </w:r>
    </w:p>
    <w:p w:rsidR="00F10CD6" w:rsidRPr="004024C7" w:rsidRDefault="00F10CD6" w:rsidP="00F10C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2"/>
        </w:rPr>
      </w:pPr>
      <w:r w:rsidRPr="004024C7">
        <w:rPr>
          <w:rFonts w:ascii="Times New Roman" w:hAnsi="Times New Roman" w:cs="Times New Roman"/>
          <w:color w:val="000000"/>
          <w:sz w:val="22"/>
        </w:rPr>
        <w:t xml:space="preserve">una gang può decidere di non tirare i dadi e fallire automaticamente il </w:t>
      </w:r>
      <w:proofErr w:type="spellStart"/>
      <w:r w:rsidRPr="004024C7">
        <w:rPr>
          <w:rFonts w:ascii="Times New Roman" w:hAnsi="Times New Roman" w:cs="Times New Roman"/>
          <w:color w:val="000000"/>
          <w:sz w:val="22"/>
        </w:rPr>
        <w:t>Bottle</w:t>
      </w:r>
      <w:proofErr w:type="spellEnd"/>
      <w:r w:rsidRPr="004024C7">
        <w:rPr>
          <w:rFonts w:ascii="Times New Roman" w:hAnsi="Times New Roman" w:cs="Times New Roman"/>
          <w:color w:val="000000"/>
          <w:sz w:val="22"/>
        </w:rPr>
        <w:t xml:space="preserve"> Test non appena ne</w:t>
      </w:r>
      <w:r w:rsidR="00515A4F" w:rsidRPr="004024C7">
        <w:rPr>
          <w:rFonts w:ascii="Times New Roman" w:hAnsi="Times New Roman" w:cs="Times New Roman"/>
          <w:color w:val="000000"/>
          <w:sz w:val="22"/>
        </w:rPr>
        <w:t xml:space="preserve"> </w:t>
      </w:r>
      <w:r w:rsidRPr="004024C7">
        <w:rPr>
          <w:rFonts w:ascii="Times New Roman" w:hAnsi="Times New Roman" w:cs="Times New Roman"/>
          <w:color w:val="000000"/>
          <w:sz w:val="22"/>
        </w:rPr>
        <w:t xml:space="preserve">effettua uno, ovvero quando un modello è </w:t>
      </w:r>
      <w:proofErr w:type="spellStart"/>
      <w:r w:rsidRPr="004024C7">
        <w:rPr>
          <w:rFonts w:ascii="Times New Roman" w:hAnsi="Times New Roman" w:cs="Times New Roman"/>
          <w:color w:val="000000"/>
          <w:sz w:val="22"/>
        </w:rPr>
        <w:t>Serious</w:t>
      </w:r>
      <w:proofErr w:type="spellEnd"/>
      <w:r w:rsidRPr="004024C7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4024C7">
        <w:rPr>
          <w:rFonts w:ascii="Times New Roman" w:hAnsi="Times New Roman" w:cs="Times New Roman"/>
          <w:color w:val="000000"/>
          <w:sz w:val="22"/>
        </w:rPr>
        <w:t>Injured</w:t>
      </w:r>
      <w:proofErr w:type="spellEnd"/>
      <w:r w:rsidRPr="004024C7">
        <w:rPr>
          <w:rFonts w:ascii="Times New Roman" w:hAnsi="Times New Roman" w:cs="Times New Roman"/>
          <w:color w:val="000000"/>
          <w:sz w:val="22"/>
        </w:rPr>
        <w:t xml:space="preserve"> o Out of Action, indipendentemente dalla</w:t>
      </w:r>
      <w:r w:rsidR="00515A4F" w:rsidRPr="004024C7">
        <w:rPr>
          <w:rFonts w:ascii="Times New Roman" w:hAnsi="Times New Roman" w:cs="Times New Roman"/>
          <w:color w:val="000000"/>
          <w:sz w:val="22"/>
        </w:rPr>
        <w:t xml:space="preserve"> </w:t>
      </w:r>
      <w:r w:rsidRPr="004024C7">
        <w:rPr>
          <w:rFonts w:ascii="Times New Roman" w:hAnsi="Times New Roman" w:cs="Times New Roman"/>
          <w:color w:val="000000"/>
          <w:sz w:val="22"/>
        </w:rPr>
        <w:t>reale possibilità di fallire o meno il test con il tiro di dado.</w:t>
      </w:r>
    </w:p>
    <w:p w:rsidR="00F10CD6" w:rsidRPr="004024C7" w:rsidRDefault="00F10CD6" w:rsidP="00F10C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2"/>
        </w:rPr>
      </w:pPr>
      <w:r w:rsidRPr="004024C7">
        <w:rPr>
          <w:rFonts w:ascii="Times New Roman" w:hAnsi="Times New Roman" w:cs="Times New Roman"/>
          <w:color w:val="000000"/>
          <w:sz w:val="22"/>
        </w:rPr>
        <w:t>Si invitano i giocatori a non abusare della possibilità, ma di giocare le partite per divertirsi insieme al</w:t>
      </w:r>
      <w:r w:rsidR="00515A4F" w:rsidRPr="004024C7">
        <w:rPr>
          <w:rFonts w:ascii="Times New Roman" w:hAnsi="Times New Roman" w:cs="Times New Roman"/>
          <w:color w:val="000000"/>
          <w:sz w:val="22"/>
        </w:rPr>
        <w:t xml:space="preserve"> </w:t>
      </w:r>
      <w:r w:rsidRPr="004024C7">
        <w:rPr>
          <w:rFonts w:ascii="Times New Roman" w:hAnsi="Times New Roman" w:cs="Times New Roman"/>
          <w:color w:val="000000"/>
          <w:sz w:val="22"/>
        </w:rPr>
        <w:t>proprio avversario. Eventuali abusi potrebbero comportare richiami e sanzioni da parte degli</w:t>
      </w:r>
      <w:r w:rsidR="00515A4F" w:rsidRPr="004024C7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4024C7">
        <w:rPr>
          <w:rFonts w:ascii="Times New Roman" w:hAnsi="Times New Roman" w:cs="Times New Roman"/>
          <w:color w:val="000000"/>
          <w:sz w:val="22"/>
        </w:rPr>
        <w:t>Arbitres</w:t>
      </w:r>
      <w:proofErr w:type="spellEnd"/>
      <w:r w:rsidRPr="004024C7">
        <w:rPr>
          <w:rFonts w:ascii="Times New Roman" w:hAnsi="Times New Roman" w:cs="Times New Roman"/>
          <w:color w:val="000000"/>
          <w:sz w:val="22"/>
        </w:rPr>
        <w:t>.</w:t>
      </w:r>
    </w:p>
    <w:p w:rsidR="00F10CD6" w:rsidRPr="004024C7" w:rsidRDefault="00F10CD6" w:rsidP="00F10C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2"/>
        </w:rPr>
      </w:pPr>
      <w:r w:rsidRPr="004024C7">
        <w:rPr>
          <w:rFonts w:ascii="Times New Roman" w:hAnsi="Times New Roman" w:cs="Times New Roman"/>
          <w:color w:val="000000"/>
          <w:sz w:val="22"/>
        </w:rPr>
        <w:t>2. MERCENARI e BOUNTY HUNTERS NELLE GANG</w:t>
      </w:r>
    </w:p>
    <w:p w:rsidR="00F10CD6" w:rsidRPr="004024C7" w:rsidRDefault="00F10CD6" w:rsidP="00F10C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2"/>
        </w:rPr>
      </w:pPr>
      <w:r w:rsidRPr="004024C7">
        <w:rPr>
          <w:rFonts w:ascii="Times New Roman" w:hAnsi="Times New Roman" w:cs="Times New Roman"/>
          <w:color w:val="000000"/>
          <w:sz w:val="22"/>
        </w:rPr>
        <w:t xml:space="preserve">Mercenari e Bounty </w:t>
      </w:r>
      <w:proofErr w:type="spellStart"/>
      <w:r w:rsidRPr="004024C7">
        <w:rPr>
          <w:rFonts w:ascii="Times New Roman" w:hAnsi="Times New Roman" w:cs="Times New Roman"/>
          <w:color w:val="000000"/>
          <w:sz w:val="22"/>
        </w:rPr>
        <w:t>Hunters</w:t>
      </w:r>
      <w:proofErr w:type="spellEnd"/>
      <w:r w:rsidRPr="004024C7">
        <w:rPr>
          <w:rFonts w:ascii="Times New Roman" w:hAnsi="Times New Roman" w:cs="Times New Roman"/>
          <w:color w:val="000000"/>
          <w:sz w:val="22"/>
        </w:rPr>
        <w:t xml:space="preserve"> non rientrano tra le limitazioni della composizione delle gang per</w:t>
      </w:r>
      <w:r w:rsidR="00515A4F" w:rsidRPr="004024C7">
        <w:rPr>
          <w:rFonts w:ascii="Times New Roman" w:hAnsi="Times New Roman" w:cs="Times New Roman"/>
          <w:color w:val="000000"/>
          <w:sz w:val="22"/>
        </w:rPr>
        <w:t xml:space="preserve"> </w:t>
      </w:r>
      <w:r w:rsidRPr="004024C7">
        <w:rPr>
          <w:rFonts w:ascii="Times New Roman" w:hAnsi="Times New Roman" w:cs="Times New Roman"/>
          <w:color w:val="000000"/>
          <w:sz w:val="22"/>
        </w:rPr>
        <w:t xml:space="preserve">quanto riguarda il numero obbligatorio di </w:t>
      </w:r>
      <w:proofErr w:type="spellStart"/>
      <w:r w:rsidRPr="004024C7">
        <w:rPr>
          <w:rFonts w:ascii="Times New Roman" w:hAnsi="Times New Roman" w:cs="Times New Roman"/>
          <w:color w:val="000000"/>
          <w:sz w:val="22"/>
        </w:rPr>
        <w:t>gangers</w:t>
      </w:r>
      <w:proofErr w:type="spellEnd"/>
      <w:r w:rsidRPr="004024C7">
        <w:rPr>
          <w:rFonts w:ascii="Times New Roman" w:hAnsi="Times New Roman" w:cs="Times New Roman"/>
          <w:color w:val="000000"/>
          <w:sz w:val="22"/>
        </w:rPr>
        <w:t>.</w:t>
      </w:r>
    </w:p>
    <w:p w:rsidR="00F10CD6" w:rsidRPr="004024C7" w:rsidRDefault="00F10CD6" w:rsidP="00F10C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2"/>
        </w:rPr>
      </w:pPr>
      <w:r w:rsidRPr="004024C7">
        <w:rPr>
          <w:rFonts w:ascii="Times New Roman" w:hAnsi="Times New Roman" w:cs="Times New Roman"/>
          <w:color w:val="000000"/>
          <w:sz w:val="22"/>
        </w:rPr>
        <w:lastRenderedPageBreak/>
        <w:t>3. STASH</w:t>
      </w:r>
    </w:p>
    <w:p w:rsidR="00F10CD6" w:rsidRPr="004024C7" w:rsidRDefault="00F10CD6" w:rsidP="00F10C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2"/>
        </w:rPr>
      </w:pPr>
      <w:r w:rsidRPr="004024C7">
        <w:rPr>
          <w:rFonts w:ascii="Times New Roman" w:hAnsi="Times New Roman" w:cs="Times New Roman"/>
          <w:color w:val="000000"/>
          <w:sz w:val="22"/>
        </w:rPr>
        <w:t xml:space="preserve">Un combattente può spostare in </w:t>
      </w:r>
      <w:proofErr w:type="spellStart"/>
      <w:r w:rsidRPr="004024C7">
        <w:rPr>
          <w:rFonts w:ascii="Times New Roman" w:hAnsi="Times New Roman" w:cs="Times New Roman"/>
          <w:color w:val="000000"/>
          <w:sz w:val="22"/>
        </w:rPr>
        <w:t>Stash</w:t>
      </w:r>
      <w:proofErr w:type="spellEnd"/>
      <w:r w:rsidRPr="004024C7">
        <w:rPr>
          <w:rFonts w:ascii="Times New Roman" w:hAnsi="Times New Roman" w:cs="Times New Roman"/>
          <w:color w:val="000000"/>
          <w:sz w:val="22"/>
        </w:rPr>
        <w:t xml:space="preserve"> del suo equipaggiamento o arma solo quando acquisisce del</w:t>
      </w:r>
      <w:r w:rsidR="00515A4F" w:rsidRPr="004024C7">
        <w:rPr>
          <w:rFonts w:ascii="Times New Roman" w:hAnsi="Times New Roman" w:cs="Times New Roman"/>
          <w:color w:val="000000"/>
          <w:sz w:val="22"/>
        </w:rPr>
        <w:t xml:space="preserve"> </w:t>
      </w:r>
      <w:r w:rsidRPr="004024C7">
        <w:rPr>
          <w:rFonts w:ascii="Times New Roman" w:hAnsi="Times New Roman" w:cs="Times New Roman"/>
          <w:color w:val="000000"/>
          <w:sz w:val="22"/>
        </w:rPr>
        <w:t>nuovo equipaggiamento o arma. (in questo modo si interpreta in modo più ampio il termine</w:t>
      </w:r>
      <w:r w:rsidR="00515A4F" w:rsidRPr="004024C7">
        <w:rPr>
          <w:rFonts w:ascii="Times New Roman" w:hAnsi="Times New Roman" w:cs="Times New Roman"/>
          <w:color w:val="000000"/>
          <w:sz w:val="22"/>
        </w:rPr>
        <w:t xml:space="preserve"> </w:t>
      </w:r>
      <w:r w:rsidRPr="004024C7">
        <w:rPr>
          <w:rFonts w:ascii="Times New Roman" w:hAnsi="Times New Roman" w:cs="Times New Roman"/>
          <w:color w:val="000000"/>
          <w:sz w:val="22"/>
        </w:rPr>
        <w:t>"equipaggiamenti" del capitoletto relativo a pag. 36 di Gang War3). In sostanza il combattente deve</w:t>
      </w:r>
      <w:r w:rsidR="00515A4F" w:rsidRPr="004024C7">
        <w:rPr>
          <w:rFonts w:ascii="Times New Roman" w:hAnsi="Times New Roman" w:cs="Times New Roman"/>
          <w:color w:val="000000"/>
          <w:sz w:val="22"/>
        </w:rPr>
        <w:t xml:space="preserve"> </w:t>
      </w:r>
      <w:r w:rsidRPr="004024C7">
        <w:rPr>
          <w:rFonts w:ascii="Times New Roman" w:hAnsi="Times New Roman" w:cs="Times New Roman"/>
          <w:color w:val="000000"/>
          <w:sz w:val="22"/>
        </w:rPr>
        <w:t>effettuare una sostituzione dell'arma o dell'equipaggiamento che abbandona.</w:t>
      </w:r>
    </w:p>
    <w:p w:rsidR="00F10CD6" w:rsidRPr="004024C7" w:rsidRDefault="00515A4F" w:rsidP="00F10C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2"/>
        </w:rPr>
      </w:pPr>
      <w:r w:rsidRPr="004024C7">
        <w:rPr>
          <w:rFonts w:ascii="Times New Roman" w:hAnsi="Times New Roman" w:cs="Times New Roman"/>
          <w:color w:val="000000"/>
          <w:sz w:val="22"/>
        </w:rPr>
        <w:t xml:space="preserve">NB: gli </w:t>
      </w:r>
      <w:proofErr w:type="spellStart"/>
      <w:r w:rsidRPr="004024C7">
        <w:rPr>
          <w:rFonts w:ascii="Times New Roman" w:hAnsi="Times New Roman" w:cs="Times New Roman"/>
          <w:color w:val="000000"/>
          <w:sz w:val="22"/>
        </w:rPr>
        <w:t>Arbitres</w:t>
      </w:r>
      <w:proofErr w:type="spellEnd"/>
      <w:r w:rsidRPr="004024C7">
        <w:rPr>
          <w:rFonts w:ascii="Times New Roman" w:hAnsi="Times New Roman" w:cs="Times New Roman"/>
          <w:color w:val="000000"/>
          <w:sz w:val="22"/>
        </w:rPr>
        <w:t xml:space="preserve"> vigileranno co</w:t>
      </w:r>
      <w:r w:rsidR="00F10CD6" w:rsidRPr="004024C7">
        <w:rPr>
          <w:rFonts w:ascii="Times New Roman" w:hAnsi="Times New Roman" w:cs="Times New Roman"/>
          <w:color w:val="000000"/>
          <w:sz w:val="22"/>
        </w:rPr>
        <w:t xml:space="preserve">stantemente sull'utilizzo di questa opportunità, </w:t>
      </w:r>
      <w:proofErr w:type="spellStart"/>
      <w:r w:rsidR="00F10CD6" w:rsidRPr="004024C7">
        <w:rPr>
          <w:rFonts w:ascii="Times New Roman" w:hAnsi="Times New Roman" w:cs="Times New Roman"/>
          <w:color w:val="000000"/>
          <w:sz w:val="22"/>
        </w:rPr>
        <w:t>affinchè</w:t>
      </w:r>
      <w:proofErr w:type="spellEnd"/>
      <w:r w:rsidR="00F10CD6" w:rsidRPr="004024C7">
        <w:rPr>
          <w:rFonts w:ascii="Times New Roman" w:hAnsi="Times New Roman" w:cs="Times New Roman"/>
          <w:color w:val="000000"/>
          <w:sz w:val="22"/>
        </w:rPr>
        <w:t xml:space="preserve"> non si</w:t>
      </w:r>
      <w:r w:rsidRPr="004024C7">
        <w:rPr>
          <w:rFonts w:ascii="Times New Roman" w:hAnsi="Times New Roman" w:cs="Times New Roman"/>
          <w:color w:val="000000"/>
          <w:sz w:val="22"/>
        </w:rPr>
        <w:t xml:space="preserve"> </w:t>
      </w:r>
      <w:r w:rsidR="00F10CD6" w:rsidRPr="004024C7">
        <w:rPr>
          <w:rFonts w:ascii="Times New Roman" w:hAnsi="Times New Roman" w:cs="Times New Roman"/>
          <w:color w:val="000000"/>
          <w:sz w:val="22"/>
        </w:rPr>
        <w:t>verifichino condotte estranee ai principi del gioco.</w:t>
      </w:r>
    </w:p>
    <w:p w:rsidR="00F10CD6" w:rsidRPr="004024C7" w:rsidRDefault="00F10CD6" w:rsidP="00F10C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2"/>
        </w:rPr>
      </w:pPr>
      <w:r w:rsidRPr="004024C7">
        <w:rPr>
          <w:rFonts w:ascii="Times New Roman" w:hAnsi="Times New Roman" w:cs="Times New Roman"/>
          <w:color w:val="000000"/>
          <w:sz w:val="22"/>
        </w:rPr>
        <w:t>4. EQUIPAGGIAMENTI DEI COMBATTENTI</w:t>
      </w:r>
    </w:p>
    <w:p w:rsidR="00F10CD6" w:rsidRPr="004024C7" w:rsidRDefault="00F10CD6" w:rsidP="00F10C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2"/>
        </w:rPr>
      </w:pPr>
      <w:r w:rsidRPr="004024C7">
        <w:rPr>
          <w:rFonts w:ascii="Times New Roman" w:hAnsi="Times New Roman" w:cs="Times New Roman"/>
          <w:color w:val="000000"/>
          <w:sz w:val="22"/>
        </w:rPr>
        <w:t>Nel proseguimento della Guerra tra Gang, un combattente DEVE rispettare sempre le restrizioni in</w:t>
      </w:r>
      <w:r w:rsidR="00515A4F" w:rsidRPr="004024C7">
        <w:rPr>
          <w:rFonts w:ascii="Times New Roman" w:hAnsi="Times New Roman" w:cs="Times New Roman"/>
          <w:color w:val="000000"/>
          <w:sz w:val="22"/>
        </w:rPr>
        <w:t xml:space="preserve"> </w:t>
      </w:r>
      <w:r w:rsidRPr="004024C7">
        <w:rPr>
          <w:rFonts w:ascii="Times New Roman" w:hAnsi="Times New Roman" w:cs="Times New Roman"/>
          <w:color w:val="000000"/>
          <w:sz w:val="22"/>
        </w:rPr>
        <w:t xml:space="preserve">termini di equipaggiamento in base al suo ruolo (Leader, </w:t>
      </w:r>
      <w:proofErr w:type="spellStart"/>
      <w:r w:rsidRPr="004024C7">
        <w:rPr>
          <w:rFonts w:ascii="Times New Roman" w:hAnsi="Times New Roman" w:cs="Times New Roman"/>
          <w:color w:val="000000"/>
          <w:sz w:val="22"/>
        </w:rPr>
        <w:t>Champion</w:t>
      </w:r>
      <w:proofErr w:type="spellEnd"/>
      <w:r w:rsidRPr="004024C7">
        <w:rPr>
          <w:rFonts w:ascii="Times New Roman" w:hAnsi="Times New Roman" w:cs="Times New Roman"/>
          <w:color w:val="000000"/>
          <w:sz w:val="22"/>
        </w:rPr>
        <w:t xml:space="preserve">, </w:t>
      </w:r>
      <w:proofErr w:type="spellStart"/>
      <w:r w:rsidRPr="004024C7">
        <w:rPr>
          <w:rFonts w:ascii="Times New Roman" w:hAnsi="Times New Roman" w:cs="Times New Roman"/>
          <w:color w:val="000000"/>
          <w:sz w:val="22"/>
        </w:rPr>
        <w:t>Ganger</w:t>
      </w:r>
      <w:proofErr w:type="spellEnd"/>
      <w:r w:rsidRPr="004024C7">
        <w:rPr>
          <w:rFonts w:ascii="Times New Roman" w:hAnsi="Times New Roman" w:cs="Times New Roman"/>
          <w:color w:val="000000"/>
          <w:sz w:val="22"/>
        </w:rPr>
        <w:t>, Juve), come descritto a</w:t>
      </w:r>
      <w:r w:rsidR="00515A4F" w:rsidRPr="004024C7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4024C7">
        <w:rPr>
          <w:rFonts w:ascii="Times New Roman" w:hAnsi="Times New Roman" w:cs="Times New Roman"/>
          <w:color w:val="000000"/>
          <w:sz w:val="22"/>
        </w:rPr>
        <w:t>pag</w:t>
      </w:r>
      <w:proofErr w:type="spellEnd"/>
      <w:r w:rsidRPr="004024C7">
        <w:rPr>
          <w:rFonts w:ascii="Times New Roman" w:hAnsi="Times New Roman" w:cs="Times New Roman"/>
          <w:color w:val="000000"/>
          <w:sz w:val="22"/>
        </w:rPr>
        <w:t xml:space="preserve"> 24 di GW1 paragrafo D.</w:t>
      </w:r>
    </w:p>
    <w:p w:rsidR="00F10CD6" w:rsidRPr="004024C7" w:rsidRDefault="00F10CD6" w:rsidP="00F10C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2"/>
        </w:rPr>
      </w:pPr>
      <w:r w:rsidRPr="004024C7">
        <w:rPr>
          <w:rFonts w:ascii="Times New Roman" w:hAnsi="Times New Roman" w:cs="Times New Roman"/>
          <w:color w:val="000000"/>
          <w:sz w:val="22"/>
        </w:rPr>
        <w:t xml:space="preserve">Tuttavia per gli </w:t>
      </w:r>
      <w:proofErr w:type="spellStart"/>
      <w:r w:rsidRPr="004024C7">
        <w:rPr>
          <w:rFonts w:ascii="Times New Roman" w:hAnsi="Times New Roman" w:cs="Times New Roman"/>
          <w:color w:val="000000"/>
          <w:sz w:val="22"/>
        </w:rPr>
        <w:t>Juves</w:t>
      </w:r>
      <w:proofErr w:type="spellEnd"/>
      <w:r w:rsidRPr="004024C7">
        <w:rPr>
          <w:rFonts w:ascii="Times New Roman" w:hAnsi="Times New Roman" w:cs="Times New Roman"/>
          <w:color w:val="000000"/>
          <w:sz w:val="22"/>
        </w:rPr>
        <w:t xml:space="preserve"> il limite in crediti per le armi si applica solo in creazione o nuovo acquisto.</w:t>
      </w:r>
    </w:p>
    <w:p w:rsidR="00F10CD6" w:rsidRPr="004024C7" w:rsidRDefault="00F10CD6" w:rsidP="00F10C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2"/>
        </w:rPr>
      </w:pPr>
      <w:r w:rsidRPr="004024C7">
        <w:rPr>
          <w:rFonts w:ascii="Times New Roman" w:hAnsi="Times New Roman" w:cs="Times New Roman"/>
          <w:color w:val="000000"/>
          <w:sz w:val="22"/>
        </w:rPr>
        <w:t>Successivamente possono essere armati anche con Pistole o Armi da mischia del valore maggiore di</w:t>
      </w:r>
      <w:r w:rsidR="004024C7" w:rsidRPr="004024C7">
        <w:rPr>
          <w:rFonts w:ascii="Times New Roman" w:hAnsi="Times New Roman" w:cs="Times New Roman"/>
          <w:color w:val="000000"/>
          <w:sz w:val="22"/>
        </w:rPr>
        <w:t xml:space="preserve"> </w:t>
      </w:r>
      <w:r w:rsidRPr="004024C7">
        <w:rPr>
          <w:rFonts w:ascii="Times New Roman" w:hAnsi="Times New Roman" w:cs="Times New Roman"/>
          <w:color w:val="000000"/>
          <w:sz w:val="22"/>
        </w:rPr>
        <w:t>20 crediti (pag.12 di GW3, ultimo paragrafo).</w:t>
      </w:r>
    </w:p>
    <w:p w:rsidR="00F10CD6" w:rsidRPr="004024C7" w:rsidRDefault="00F10CD6" w:rsidP="00F10C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  <w:r w:rsidRPr="004024C7">
        <w:rPr>
          <w:rFonts w:ascii="Times New Roman" w:hAnsi="Times New Roman" w:cs="Times New Roman"/>
          <w:sz w:val="22"/>
        </w:rPr>
        <w:t>5. RICERCA MERCE RARA (aggiornamento Gang War 4)</w:t>
      </w:r>
    </w:p>
    <w:p w:rsidR="00F10CD6" w:rsidRPr="004024C7" w:rsidRDefault="00F10CD6" w:rsidP="00F10C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  <w:r w:rsidRPr="004024C7">
        <w:rPr>
          <w:rFonts w:ascii="Times New Roman" w:hAnsi="Times New Roman" w:cs="Times New Roman"/>
          <w:sz w:val="22"/>
        </w:rPr>
        <w:t>L'azione di Ricerca Equipaggiamento Raro può essere effettuata da tutte le gang, anche se un</w:t>
      </w:r>
      <w:r w:rsidR="004024C7" w:rsidRPr="004024C7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4024C7">
        <w:rPr>
          <w:rFonts w:ascii="Times New Roman" w:hAnsi="Times New Roman" w:cs="Times New Roman"/>
          <w:sz w:val="22"/>
        </w:rPr>
        <w:t>Champion</w:t>
      </w:r>
      <w:proofErr w:type="spellEnd"/>
      <w:r w:rsidRPr="004024C7">
        <w:rPr>
          <w:rFonts w:ascii="Times New Roman" w:hAnsi="Times New Roman" w:cs="Times New Roman"/>
          <w:sz w:val="22"/>
        </w:rPr>
        <w:t xml:space="preserve"> o Leader non ha effettuato azione Commercia. Tale azione infatti è finalizzata</w:t>
      </w:r>
      <w:r w:rsidR="004024C7" w:rsidRPr="004024C7">
        <w:rPr>
          <w:rFonts w:ascii="Times New Roman" w:hAnsi="Times New Roman" w:cs="Times New Roman"/>
          <w:sz w:val="22"/>
        </w:rPr>
        <w:t xml:space="preserve"> </w:t>
      </w:r>
      <w:r w:rsidRPr="004024C7">
        <w:rPr>
          <w:rFonts w:ascii="Times New Roman" w:hAnsi="Times New Roman" w:cs="Times New Roman"/>
          <w:sz w:val="22"/>
        </w:rPr>
        <w:t>esclusivamente ad incrementare la disponibilità di merce Rara. Una volta definita la Disponibilità</w:t>
      </w:r>
      <w:r w:rsidR="004024C7" w:rsidRPr="004024C7">
        <w:rPr>
          <w:rFonts w:ascii="Times New Roman" w:hAnsi="Times New Roman" w:cs="Times New Roman"/>
          <w:sz w:val="22"/>
        </w:rPr>
        <w:t xml:space="preserve"> </w:t>
      </w:r>
      <w:r w:rsidRPr="004024C7">
        <w:rPr>
          <w:rFonts w:ascii="Times New Roman" w:hAnsi="Times New Roman" w:cs="Times New Roman"/>
          <w:sz w:val="22"/>
        </w:rPr>
        <w:t xml:space="preserve">una gang può acquistare quanti oggetti desidera, </w:t>
      </w:r>
      <w:proofErr w:type="spellStart"/>
      <w:r w:rsidRPr="004024C7">
        <w:rPr>
          <w:rFonts w:ascii="Times New Roman" w:hAnsi="Times New Roman" w:cs="Times New Roman"/>
          <w:sz w:val="22"/>
        </w:rPr>
        <w:t>ciscuno</w:t>
      </w:r>
      <w:proofErr w:type="spellEnd"/>
      <w:r w:rsidRPr="004024C7">
        <w:rPr>
          <w:rFonts w:ascii="Times New Roman" w:hAnsi="Times New Roman" w:cs="Times New Roman"/>
          <w:sz w:val="22"/>
        </w:rPr>
        <w:t xml:space="preserve"> entro il limite della disponibilità fissata.</w:t>
      </w:r>
    </w:p>
    <w:p w:rsidR="00F10CD6" w:rsidRPr="004024C7" w:rsidRDefault="00F10CD6" w:rsidP="00F10C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  <w:r w:rsidRPr="004024C7">
        <w:rPr>
          <w:rFonts w:ascii="Times New Roman" w:hAnsi="Times New Roman" w:cs="Times New Roman"/>
          <w:sz w:val="22"/>
        </w:rPr>
        <w:t>(come ben definito alle pag. 56 e 58 di GW4).</w:t>
      </w:r>
    </w:p>
    <w:p w:rsidR="00F10CD6" w:rsidRPr="004024C7" w:rsidRDefault="00F10CD6" w:rsidP="00F10C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  <w:r w:rsidRPr="004024C7">
        <w:rPr>
          <w:rFonts w:ascii="Times New Roman" w:hAnsi="Times New Roman" w:cs="Times New Roman"/>
          <w:sz w:val="22"/>
        </w:rPr>
        <w:t>6. RATING DELLA GANG</w:t>
      </w:r>
    </w:p>
    <w:p w:rsidR="00F10CD6" w:rsidRPr="004024C7" w:rsidRDefault="00F10CD6" w:rsidP="004024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  <w:r w:rsidRPr="004024C7">
        <w:rPr>
          <w:rFonts w:ascii="Times New Roman" w:hAnsi="Times New Roman" w:cs="Times New Roman"/>
          <w:sz w:val="22"/>
        </w:rPr>
        <w:t xml:space="preserve">il valore della gang si calcola </w:t>
      </w:r>
      <w:r w:rsidR="004024C7" w:rsidRPr="004024C7">
        <w:rPr>
          <w:rFonts w:ascii="Times New Roman" w:hAnsi="Times New Roman" w:cs="Times New Roman"/>
          <w:sz w:val="22"/>
        </w:rPr>
        <w:t>corrisponde alla somma di tutti</w:t>
      </w:r>
      <w:r w:rsidRPr="004024C7">
        <w:rPr>
          <w:rFonts w:ascii="Times New Roman" w:hAnsi="Times New Roman" w:cs="Times New Roman"/>
          <w:sz w:val="22"/>
        </w:rPr>
        <w:t xml:space="preserve"> i combattenti </w:t>
      </w:r>
      <w:r w:rsidR="004024C7" w:rsidRPr="004024C7">
        <w:rPr>
          <w:rFonts w:ascii="Times New Roman" w:hAnsi="Times New Roman" w:cs="Times New Roman"/>
          <w:sz w:val="22"/>
        </w:rPr>
        <w:t xml:space="preserve">compresi quelli </w:t>
      </w:r>
      <w:r w:rsidRPr="004024C7">
        <w:rPr>
          <w:rFonts w:ascii="Times New Roman" w:hAnsi="Times New Roman" w:cs="Times New Roman"/>
          <w:sz w:val="22"/>
        </w:rPr>
        <w:t xml:space="preserve">in recupero e catturati. </w:t>
      </w:r>
    </w:p>
    <w:p w:rsidR="00F10CD6" w:rsidRPr="004024C7" w:rsidRDefault="00F10CD6" w:rsidP="00F10C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  <w:r w:rsidRPr="004024C7">
        <w:rPr>
          <w:rFonts w:ascii="Times New Roman" w:hAnsi="Times New Roman" w:cs="Times New Roman"/>
          <w:sz w:val="22"/>
        </w:rPr>
        <w:t>7. BONUS DI SCENARIO E MULTIGIOCATORE</w:t>
      </w:r>
    </w:p>
    <w:p w:rsidR="00F10CD6" w:rsidRPr="004024C7" w:rsidRDefault="004024C7" w:rsidP="00F10CD6">
      <w:r w:rsidRPr="004024C7">
        <w:rPr>
          <w:rFonts w:ascii="Times New Roman" w:hAnsi="Times New Roman" w:cs="Times New Roman"/>
          <w:sz w:val="22"/>
        </w:rPr>
        <w:t>I bonus degli scenari sono esclusivamente quelli indicati nello scenario giocato</w:t>
      </w:r>
    </w:p>
    <w:sectPr w:rsidR="00F10CD6" w:rsidRPr="004024C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  <w:font w:name="VinerHandIT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6070F"/>
    <w:multiLevelType w:val="hybridMultilevel"/>
    <w:tmpl w:val="41584C3C"/>
    <w:lvl w:ilvl="0" w:tplc="7F02E66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A4378F"/>
    <w:multiLevelType w:val="hybridMultilevel"/>
    <w:tmpl w:val="6016C58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FE6E56"/>
    <w:multiLevelType w:val="hybridMultilevel"/>
    <w:tmpl w:val="2C5668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4837FB"/>
    <w:multiLevelType w:val="hybridMultilevel"/>
    <w:tmpl w:val="D11216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2068BA"/>
    <w:multiLevelType w:val="hybridMultilevel"/>
    <w:tmpl w:val="F59292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CD6"/>
    <w:rsid w:val="00160420"/>
    <w:rsid w:val="001D63FE"/>
    <w:rsid w:val="001F5957"/>
    <w:rsid w:val="00310857"/>
    <w:rsid w:val="004024C7"/>
    <w:rsid w:val="00424547"/>
    <w:rsid w:val="00515A4F"/>
    <w:rsid w:val="00524895"/>
    <w:rsid w:val="00565F0B"/>
    <w:rsid w:val="00580F14"/>
    <w:rsid w:val="0068137F"/>
    <w:rsid w:val="008026A6"/>
    <w:rsid w:val="009A5270"/>
    <w:rsid w:val="00A6747F"/>
    <w:rsid w:val="00B40C97"/>
    <w:rsid w:val="00BD79C5"/>
    <w:rsid w:val="00DD5215"/>
    <w:rsid w:val="00E907A8"/>
    <w:rsid w:val="00EB7AC7"/>
    <w:rsid w:val="00F10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225DA"/>
  <w15:chartTrackingRefBased/>
  <w15:docId w15:val="{9A7E8336-D1D6-40B1-844E-033FEF381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Theme="minorHAnsi" w:hAnsi="Century Gothic" w:cstheme="minorBidi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D63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3</Pages>
  <Words>1370</Words>
  <Characters>7810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GRASSO IVAN</dc:creator>
  <cp:keywords/>
  <dc:description/>
  <cp:lastModifiedBy>GRASSO IVAN</cp:lastModifiedBy>
  <cp:revision>12</cp:revision>
  <dcterms:created xsi:type="dcterms:W3CDTF">2019-02-21T15:42:00Z</dcterms:created>
  <dcterms:modified xsi:type="dcterms:W3CDTF">2019-03-04T13:41:00Z</dcterms:modified>
</cp:coreProperties>
</file>